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1CF" w:rsidRPr="002F6FFF" w:rsidRDefault="00AE71CF" w:rsidP="009275A9">
      <w:pPr>
        <w:framePr w:w="6122" w:wrap="auto" w:vAnchor="page" w:hAnchor="page" w:x="290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AE71CF" w:rsidRPr="009275A9" w:rsidRDefault="00AE71CF" w:rsidP="009275A9">
      <w:pPr>
        <w:framePr w:w="6122" w:wrap="auto" w:vAnchor="page" w:hAnchor="page" w:x="2902" w:y="1145"/>
        <w:widowControl w:val="0"/>
        <w:autoSpaceDE w:val="0"/>
        <w:autoSpaceDN w:val="0"/>
        <w:adjustRightInd w:val="0"/>
        <w:snapToGrid w:val="0"/>
        <w:rPr>
          <w:rFonts w:ascii="Arial" w:hAnsi="Arial" w:cs="Arial"/>
          <w:b/>
          <w:lang w:val="en-GB"/>
        </w:rPr>
      </w:pPr>
      <w:r w:rsidRPr="009275A9">
        <w:rPr>
          <w:rFonts w:ascii="Arial" w:hAnsi="Arial" w:cs="Arial"/>
          <w:b/>
          <w:color w:val="000000"/>
          <w:lang w:val="en-GB"/>
        </w:rPr>
        <w:t xml:space="preserve">                               (</w:t>
      </w:r>
      <w:r w:rsidRPr="002F6FFF">
        <w:rPr>
          <w:rFonts w:ascii="Arial" w:hAnsi="Arial" w:cs="Arial"/>
          <w:b/>
          <w:color w:val="000000"/>
        </w:rPr>
        <w:t>Π</w:t>
      </w:r>
      <w:r w:rsidRPr="009275A9">
        <w:rPr>
          <w:rFonts w:ascii="Arial" w:hAnsi="Arial" w:cs="Arial"/>
          <w:b/>
          <w:color w:val="000000"/>
          <w:lang w:val="en-GB"/>
        </w:rPr>
        <w:t>.</w:t>
      </w:r>
      <w:r w:rsidRPr="002F6FFF">
        <w:rPr>
          <w:rFonts w:ascii="Arial" w:hAnsi="Arial" w:cs="Arial"/>
          <w:b/>
          <w:color w:val="000000"/>
        </w:rPr>
        <w:t>ΟΜ</w:t>
      </w:r>
      <w:r w:rsidRPr="009275A9">
        <w:rPr>
          <w:rFonts w:ascii="Arial" w:hAnsi="Arial" w:cs="Arial"/>
          <w:b/>
          <w:color w:val="000000"/>
          <w:lang w:val="en-GB"/>
        </w:rPr>
        <w:t>.</w:t>
      </w:r>
      <w:r w:rsidRPr="002F6FFF">
        <w:rPr>
          <w:rFonts w:ascii="Arial" w:hAnsi="Arial" w:cs="Arial"/>
          <w:b/>
          <w:color w:val="000000"/>
        </w:rPr>
        <w:t>ΕΝ</w:t>
      </w:r>
      <w:r w:rsidRPr="009275A9">
        <w:rPr>
          <w:rFonts w:ascii="Arial" w:hAnsi="Arial" w:cs="Arial"/>
          <w:b/>
          <w:color w:val="000000"/>
          <w:lang w:val="en-GB"/>
        </w:rPr>
        <w:t>.</w:t>
      </w:r>
      <w:r w:rsidRPr="002F6FFF">
        <w:rPr>
          <w:rFonts w:ascii="Arial" w:hAnsi="Arial" w:cs="Arial"/>
          <w:b/>
          <w:color w:val="000000"/>
        </w:rPr>
        <w:t>Σ</w:t>
      </w:r>
      <w:r w:rsidRPr="009275A9">
        <w:rPr>
          <w:rFonts w:ascii="Arial" w:hAnsi="Arial" w:cs="Arial"/>
          <w:b/>
          <w:color w:val="000000"/>
          <w:lang w:val="en-GB"/>
        </w:rPr>
        <w:t xml:space="preserve">.) </w:t>
      </w:r>
    </w:p>
    <w:p w:rsidR="00AE71CF" w:rsidRPr="009275A9" w:rsidRDefault="00AE71CF" w:rsidP="009275A9">
      <w:pPr>
        <w:framePr w:w="1996" w:h="365" w:hRule="exact" w:wrap="auto" w:vAnchor="page" w:hAnchor="page" w:x="9022" w:y="1145"/>
        <w:widowControl w:val="0"/>
        <w:autoSpaceDE w:val="0"/>
        <w:autoSpaceDN w:val="0"/>
        <w:adjustRightInd w:val="0"/>
        <w:snapToGrid w:val="0"/>
        <w:rPr>
          <w:lang w:val="en-GB"/>
        </w:rPr>
      </w:pPr>
      <w:r w:rsidRPr="009275A9">
        <w:rPr>
          <w:rFonts w:ascii="Arial" w:hAnsi="Arial" w:cs="Arial"/>
          <w:color w:val="000000"/>
          <w:sz w:val="18"/>
          <w:szCs w:val="18"/>
          <w:lang w:val="en-GB"/>
        </w:rPr>
        <w:t xml:space="preserve">           </w:t>
      </w:r>
      <w:bookmarkStart w:id="0" w:name="_Hlk513480508"/>
      <w:r w:rsidRPr="009275A9">
        <w:rPr>
          <w:rFonts w:ascii="Arial" w:hAnsi="Arial" w:cs="Arial"/>
          <w:color w:val="000000"/>
          <w:sz w:val="18"/>
          <w:szCs w:val="18"/>
          <w:lang w:val="en-GB"/>
        </w:rPr>
        <w:t xml:space="preserve">   </w:t>
      </w:r>
      <w:r>
        <w:rPr>
          <w:rFonts w:ascii="Arial" w:hAnsi="Arial" w:cs="Arial"/>
          <w:color w:val="000000"/>
          <w:sz w:val="18"/>
          <w:szCs w:val="18"/>
          <w:lang w:val="en-GB"/>
        </w:rPr>
        <w:t>member</w:t>
      </w:r>
      <w:r w:rsidRPr="009275A9">
        <w:rPr>
          <w:rFonts w:ascii="Arial" w:hAnsi="Arial" w:cs="Arial"/>
          <w:color w:val="000000"/>
          <w:sz w:val="18"/>
          <w:szCs w:val="18"/>
          <w:lang w:val="en-GB"/>
        </w:rPr>
        <w:t xml:space="preserve"> </w:t>
      </w:r>
      <w:r>
        <w:rPr>
          <w:rFonts w:ascii="Arial" w:hAnsi="Arial" w:cs="Arial"/>
          <w:color w:val="000000"/>
          <w:sz w:val="18"/>
          <w:szCs w:val="18"/>
          <w:lang w:val="en-GB"/>
        </w:rPr>
        <w:t>of</w:t>
      </w:r>
    </w:p>
    <w:bookmarkEnd w:id="0"/>
    <w:p w:rsidR="00AE71CF" w:rsidRPr="009275A9" w:rsidRDefault="00AE71CF" w:rsidP="003741EE">
      <w:pPr>
        <w:widowControl w:val="0"/>
        <w:autoSpaceDE w:val="0"/>
        <w:autoSpaceDN w:val="0"/>
        <w:adjustRightInd w:val="0"/>
        <w:snapToGrid w:val="0"/>
        <w:rPr>
          <w:rFonts w:ascii="Arial" w:hAnsi="Arial" w:cs="Arial"/>
          <w:color w:val="000000"/>
          <w:sz w:val="21"/>
          <w:szCs w:val="21"/>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6" type="#_x0000_t75" alt="logo Euromil" style="position:absolute;margin-left:5.9pt;margin-top:31.4pt;width:100.65pt;height:100.65pt;z-index:251656704;visibility:visible">
            <v:imagedata r:id="rId7" o:title=""/>
          </v:shape>
        </w:pict>
      </w:r>
      <w:r>
        <w:rPr>
          <w:noProof/>
        </w:rPr>
        <w:pict>
          <v:shape id="_x0000_s1027" type="#_x0000_t75" style="position:absolute;margin-left:-432.1pt;margin-top:25.4pt;width:120pt;height:120pt;z-index:-251656704">
            <v:imagedata r:id="rId8" o:title=""/>
          </v:shape>
        </w:pict>
      </w:r>
    </w:p>
    <w:p w:rsidR="00AE71CF" w:rsidRPr="009275A9" w:rsidRDefault="00AE71CF" w:rsidP="003741EE">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3741EE">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C60962">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r>
        <w:rPr>
          <w:noProof/>
        </w:rPr>
        <w:pict>
          <v:shape id="_x0000_s1028" type="#_x0000_t75" style="position:absolute;margin-left:-414.85pt;margin-top:-12.8pt;width:117pt;height:117pt;z-index:-251657728;visibility:visible">
            <v:imagedata r:id="rId9" o:title=""/>
          </v:shape>
        </w:pict>
      </w:r>
      <w:r>
        <w:rPr>
          <w:noProof/>
        </w:rPr>
        <w:pict>
          <v:shape id="_x0000_s1029" type="#_x0000_t75" style="position:absolute;margin-left:-414.85pt;margin-top:-12.8pt;width:117pt;height:117pt;z-index:-251658752;visibility:visible">
            <v:imagedata r:id="rId9" o:title=""/>
          </v:shape>
        </w:pict>
      </w:r>
    </w:p>
    <w:p w:rsidR="00AE71CF" w:rsidRPr="009275A9" w:rsidRDefault="00AE71CF" w:rsidP="009275A9">
      <w:pPr>
        <w:framePr w:w="3409" w:wrap="auto" w:vAnchor="page" w:hAnchor="page" w:x="8182" w:y="3905"/>
        <w:widowControl w:val="0"/>
        <w:autoSpaceDE w:val="0"/>
        <w:autoSpaceDN w:val="0"/>
        <w:adjustRightInd w:val="0"/>
        <w:snapToGrid w:val="0"/>
      </w:pPr>
      <w:r w:rsidRPr="009275A9">
        <w:rPr>
          <w:rFonts w:ascii="Arial" w:hAnsi="Arial" w:cs="Arial"/>
          <w:color w:val="000000"/>
        </w:rPr>
        <w:t>Αθήνα, 1</w:t>
      </w:r>
      <w:r>
        <w:rPr>
          <w:rFonts w:ascii="Arial" w:hAnsi="Arial" w:cs="Arial"/>
          <w:color w:val="000000"/>
        </w:rPr>
        <w:t>9</w:t>
      </w:r>
      <w:r w:rsidRPr="009275A9">
        <w:rPr>
          <w:rFonts w:ascii="Arial" w:hAnsi="Arial" w:cs="Arial"/>
          <w:color w:val="000000"/>
        </w:rPr>
        <w:t xml:space="preserve"> Μαρτίου  2019</w:t>
      </w: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r>
        <w:rPr>
          <w:noProof/>
        </w:rPr>
        <w:pict>
          <v:shape id="Εικόνα 4" o:spid="_x0000_s1030" type="#_x0000_t75" style="position:absolute;margin-left:-414.85pt;margin-top:-12.8pt;width:117pt;height:117pt;z-index:-251660800;visibility:visible">
            <v:imagedata r:id="rId9" o:title=""/>
          </v:shape>
        </w:pict>
      </w:r>
    </w:p>
    <w:p w:rsidR="00AE71CF" w:rsidRPr="009275A9" w:rsidRDefault="00AE71CF" w:rsidP="009275A9">
      <w:pPr>
        <w:widowControl w:val="0"/>
        <w:autoSpaceDE w:val="0"/>
        <w:autoSpaceDN w:val="0"/>
        <w:adjustRightInd w:val="0"/>
        <w:snapToGrid w:val="0"/>
        <w:rPr>
          <w:rFonts w:ascii="Arial" w:hAnsi="Arial" w:cs="Arial"/>
          <w:color w:val="000000"/>
          <w:sz w:val="21"/>
          <w:szCs w:val="21"/>
          <w:lang w:val="en-GB"/>
        </w:rPr>
      </w:pPr>
    </w:p>
    <w:p w:rsidR="00AE71CF" w:rsidRPr="00447C36" w:rsidRDefault="00AE71CF" w:rsidP="009275A9">
      <w:pPr>
        <w:framePr w:w="5642" w:h="845" w:hRule="exact" w:wrap="auto" w:vAnchor="page" w:hAnchor="page" w:x="2956" w:y="178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AE71CF" w:rsidRPr="00A6778B" w:rsidRDefault="00AE71CF" w:rsidP="009275A9">
      <w:pPr>
        <w:framePr w:w="5762" w:wrap="auto" w:vAnchor="page" w:hAnchor="page" w:x="3001" w:y="277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10"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AE71CF" w:rsidRDefault="00AE71CF" w:rsidP="009275A9">
      <w:pPr>
        <w:widowControl w:val="0"/>
        <w:autoSpaceDE w:val="0"/>
        <w:autoSpaceDN w:val="0"/>
        <w:adjustRightInd w:val="0"/>
        <w:snapToGrid w:val="0"/>
        <w:rPr>
          <w:rFonts w:ascii="Arial" w:hAnsi="Arial" w:cs="Arial"/>
          <w:color w:val="000000"/>
          <w:sz w:val="21"/>
          <w:szCs w:val="21"/>
        </w:rPr>
      </w:pPr>
    </w:p>
    <w:p w:rsidR="00AE71CF" w:rsidRPr="001D76A7" w:rsidRDefault="00AE71CF" w:rsidP="009275A9">
      <w:pPr>
        <w:framePr w:w="2762" w:h="611" w:hRule="exact" w:wrap="auto" w:vAnchor="page" w:hAnchor="page" w:x="2971" w:y="3081"/>
        <w:widowControl w:val="0"/>
        <w:autoSpaceDE w:val="0"/>
        <w:autoSpaceDN w:val="0"/>
        <w:adjustRightInd w:val="0"/>
        <w:snapToGrid w:val="0"/>
        <w:rPr>
          <w:rFonts w:ascii="Arial" w:hAnsi="Arial" w:cs="Arial"/>
          <w:color w:val="000000"/>
          <w:sz w:val="18"/>
          <w:szCs w:val="18"/>
          <w:lang w:val="en-US"/>
        </w:rPr>
      </w:pPr>
      <w:r w:rsidRPr="00D0311A">
        <w:rPr>
          <w:rFonts w:ascii="Arial" w:hAnsi="Arial" w:cs="Arial"/>
          <w:color w:val="000000"/>
          <w:sz w:val="18"/>
          <w:szCs w:val="18"/>
        </w:rPr>
        <w:t xml:space="preserve"> </w:t>
      </w:r>
      <w:r w:rsidRPr="00DF0210">
        <w:rPr>
          <w:rFonts w:ascii="Arial" w:hAnsi="Arial" w:cs="Arial"/>
          <w:color w:val="000000"/>
          <w:sz w:val="18"/>
          <w:szCs w:val="18"/>
          <w:lang w:val="en-GB"/>
        </w:rPr>
        <w:t>Email</w:t>
      </w:r>
      <w:r w:rsidRPr="001D76A7">
        <w:rPr>
          <w:rFonts w:ascii="Arial" w:hAnsi="Arial" w:cs="Arial"/>
          <w:color w:val="000000"/>
          <w:sz w:val="18"/>
          <w:szCs w:val="18"/>
          <w:lang w:val="en-US"/>
        </w:rPr>
        <w:t xml:space="preserve">: </w:t>
      </w:r>
      <w:hyperlink r:id="rId11" w:history="1">
        <w:r w:rsidRPr="004B2BFC">
          <w:rPr>
            <w:rStyle w:val="Hyperlink"/>
            <w:rFonts w:ascii="Arial" w:hAnsi="Arial" w:cs="Arial"/>
            <w:sz w:val="18"/>
            <w:szCs w:val="18"/>
            <w:lang w:val="en-GB"/>
          </w:rPr>
          <w:t>info</w:t>
        </w:r>
        <w:r w:rsidRPr="001D76A7">
          <w:rPr>
            <w:rStyle w:val="Hyperlink"/>
            <w:rFonts w:ascii="Arial" w:hAnsi="Arial" w:cs="Arial"/>
            <w:sz w:val="18"/>
            <w:szCs w:val="18"/>
            <w:lang w:val="en-US"/>
          </w:rPr>
          <w:t>@</w:t>
        </w:r>
        <w:r w:rsidRPr="004B2BFC">
          <w:rPr>
            <w:rStyle w:val="Hyperlink"/>
            <w:rFonts w:ascii="Arial" w:hAnsi="Arial" w:cs="Arial"/>
            <w:sz w:val="18"/>
            <w:szCs w:val="18"/>
            <w:lang w:val="en-GB"/>
          </w:rPr>
          <w:t>pomens</w:t>
        </w:r>
        <w:r w:rsidRPr="001D76A7">
          <w:rPr>
            <w:rStyle w:val="Hyperlink"/>
            <w:rFonts w:ascii="Arial" w:hAnsi="Arial" w:cs="Arial"/>
            <w:sz w:val="18"/>
            <w:szCs w:val="18"/>
            <w:lang w:val="en-US"/>
          </w:rPr>
          <w:t>.</w:t>
        </w:r>
        <w:r w:rsidRPr="004B2BFC">
          <w:rPr>
            <w:rStyle w:val="Hyperlink"/>
            <w:rFonts w:ascii="Arial" w:hAnsi="Arial" w:cs="Arial"/>
            <w:sz w:val="18"/>
            <w:szCs w:val="18"/>
            <w:lang w:val="en-GB"/>
          </w:rPr>
          <w:t>gr</w:t>
        </w:r>
      </w:hyperlink>
      <w:r w:rsidRPr="001D76A7">
        <w:rPr>
          <w:rFonts w:ascii="Arial" w:hAnsi="Arial" w:cs="Arial"/>
          <w:color w:val="000000"/>
          <w:sz w:val="18"/>
          <w:szCs w:val="18"/>
          <w:lang w:val="en-US"/>
        </w:rPr>
        <w:t xml:space="preserve"> </w:t>
      </w:r>
    </w:p>
    <w:p w:rsidR="00AE71CF" w:rsidRPr="001D76A7" w:rsidRDefault="00AE71CF" w:rsidP="009275A9">
      <w:pPr>
        <w:framePr w:w="2762" w:h="611" w:hRule="exact" w:wrap="auto" w:vAnchor="page" w:hAnchor="page" w:x="2971" w:y="3081"/>
        <w:widowControl w:val="0"/>
        <w:autoSpaceDE w:val="0"/>
        <w:autoSpaceDN w:val="0"/>
        <w:adjustRightInd w:val="0"/>
        <w:snapToGrid w:val="0"/>
        <w:rPr>
          <w:rFonts w:ascii="Arial" w:hAnsi="Arial" w:cs="Arial"/>
          <w:color w:val="000000"/>
          <w:sz w:val="18"/>
          <w:szCs w:val="18"/>
          <w:lang w:val="en-US"/>
        </w:rPr>
      </w:pPr>
      <w:r w:rsidRPr="001D76A7">
        <w:rPr>
          <w:rFonts w:ascii="Arial" w:hAnsi="Arial" w:cs="Arial"/>
          <w:color w:val="000000"/>
          <w:sz w:val="18"/>
          <w:szCs w:val="18"/>
          <w:lang w:val="en-US"/>
        </w:rPr>
        <w:t xml:space="preserve">  </w:t>
      </w:r>
    </w:p>
    <w:p w:rsidR="00AE71CF" w:rsidRPr="001D76A7" w:rsidRDefault="00AE71CF" w:rsidP="009275A9">
      <w:pPr>
        <w:framePr w:w="2762" w:h="611" w:hRule="exact" w:wrap="auto" w:vAnchor="page" w:hAnchor="page" w:x="2971" w:y="3081"/>
        <w:widowControl w:val="0"/>
        <w:autoSpaceDE w:val="0"/>
        <w:autoSpaceDN w:val="0"/>
        <w:adjustRightInd w:val="0"/>
        <w:snapToGrid w:val="0"/>
        <w:rPr>
          <w:rFonts w:ascii="Arial" w:hAnsi="Arial" w:cs="Arial"/>
          <w:sz w:val="18"/>
          <w:szCs w:val="18"/>
          <w:lang w:val="en-US"/>
        </w:rPr>
      </w:pPr>
      <w:r w:rsidRPr="00C401F4">
        <w:rPr>
          <w:rFonts w:ascii="Arial" w:hAnsi="Arial" w:cs="Arial"/>
          <w:sz w:val="18"/>
          <w:szCs w:val="18"/>
        </w:rPr>
        <w:t>Τηλεφ</w:t>
      </w:r>
      <w:r w:rsidRPr="001D76A7">
        <w:rPr>
          <w:rFonts w:ascii="Arial" w:hAnsi="Arial" w:cs="Arial"/>
          <w:sz w:val="18"/>
          <w:szCs w:val="18"/>
          <w:lang w:val="en-US"/>
        </w:rPr>
        <w:t>.  115 - 117</w:t>
      </w:r>
    </w:p>
    <w:p w:rsidR="00AE71CF" w:rsidRPr="001D76A7" w:rsidRDefault="00AE71CF" w:rsidP="009275A9">
      <w:pPr>
        <w:widowControl w:val="0"/>
        <w:autoSpaceDE w:val="0"/>
        <w:autoSpaceDN w:val="0"/>
        <w:adjustRightInd w:val="0"/>
        <w:snapToGrid w:val="0"/>
        <w:rPr>
          <w:rFonts w:ascii="Arial" w:hAnsi="Arial" w:cs="Arial"/>
          <w:color w:val="000000"/>
          <w:sz w:val="21"/>
          <w:szCs w:val="21"/>
          <w:lang w:val="en-US"/>
        </w:rPr>
      </w:pPr>
    </w:p>
    <w:p w:rsidR="00AE71CF" w:rsidRDefault="00AE71CF" w:rsidP="00C60962">
      <w:pPr>
        <w:widowControl w:val="0"/>
        <w:autoSpaceDE w:val="0"/>
        <w:autoSpaceDN w:val="0"/>
        <w:adjustRightInd w:val="0"/>
        <w:snapToGrid w:val="0"/>
        <w:rPr>
          <w:rFonts w:ascii="Arial" w:hAnsi="Arial" w:cs="Arial"/>
          <w:color w:val="000000"/>
          <w:sz w:val="21"/>
          <w:szCs w:val="21"/>
        </w:rPr>
      </w:pPr>
    </w:p>
    <w:p w:rsidR="00AE71CF" w:rsidRPr="00BB50A7" w:rsidRDefault="00AE71CF" w:rsidP="007D68AC">
      <w:pPr>
        <w:widowControl w:val="0"/>
        <w:tabs>
          <w:tab w:val="left" w:pos="1134"/>
        </w:tabs>
        <w:snapToGrid w:val="0"/>
        <w:rPr>
          <w:rFonts w:ascii="Arial" w:hAnsi="Arial" w:cs="Arial"/>
        </w:rPr>
      </w:pPr>
      <w:r>
        <w:rPr>
          <w:rFonts w:ascii="Arial" w:hAnsi="Arial" w:cs="Arial"/>
          <w:b/>
          <w:color w:val="000000"/>
        </w:rPr>
        <w:t>ΠΡΟΣ:</w:t>
      </w:r>
      <w:r>
        <w:rPr>
          <w:rFonts w:ascii="Arial" w:hAnsi="Arial" w:cs="Arial"/>
          <w:b/>
          <w:color w:val="000000"/>
        </w:rPr>
        <w:tab/>
      </w:r>
      <w:r w:rsidRPr="00BB50A7">
        <w:rPr>
          <w:rFonts w:ascii="Arial" w:hAnsi="Arial" w:cs="Arial"/>
        </w:rPr>
        <w:t>Υπουργό Εθνικής Άμυνας κ. Ευάγγελο Αποστολάκη</w:t>
      </w:r>
    </w:p>
    <w:p w:rsidR="00AE71CF" w:rsidRPr="00BB50A7" w:rsidRDefault="00AE71CF" w:rsidP="007D68AC">
      <w:pPr>
        <w:widowControl w:val="0"/>
        <w:snapToGrid w:val="0"/>
        <w:ind w:left="720" w:firstLine="414"/>
        <w:rPr>
          <w:rFonts w:ascii="Arial" w:hAnsi="Arial" w:cs="Arial"/>
        </w:rPr>
      </w:pPr>
      <w:r w:rsidRPr="00BB50A7">
        <w:rPr>
          <w:rFonts w:ascii="Arial" w:hAnsi="Arial" w:cs="Arial"/>
        </w:rPr>
        <w:t>Αναπληρωτή Υπουργό  Εθνικής Άμυνας κ. Πάνο Ρήγα</w:t>
      </w:r>
    </w:p>
    <w:p w:rsidR="00AE71CF" w:rsidRDefault="00AE71CF" w:rsidP="007D68AC">
      <w:pPr>
        <w:widowControl w:val="0"/>
        <w:snapToGrid w:val="0"/>
        <w:ind w:left="414" w:firstLine="720"/>
        <w:rPr>
          <w:rFonts w:ascii="Arial" w:hAnsi="Arial" w:cs="Arial"/>
          <w:color w:val="000000"/>
        </w:rPr>
      </w:pPr>
      <w:r w:rsidRPr="00BB50A7">
        <w:rPr>
          <w:rFonts w:ascii="Arial" w:hAnsi="Arial" w:cs="Arial"/>
        </w:rPr>
        <w:t>Βουλευτές της Διαρκούς Επιτροπής</w:t>
      </w:r>
      <w:r w:rsidRPr="00381177">
        <w:rPr>
          <w:rFonts w:ascii="Arial" w:hAnsi="Arial" w:cs="Arial"/>
          <w:color w:val="000000"/>
        </w:rPr>
        <w:t xml:space="preserve"> Εθνικής Άμυνας και Εξωτερικών </w:t>
      </w:r>
    </w:p>
    <w:p w:rsidR="00AE71CF" w:rsidRPr="00F00533" w:rsidRDefault="00AE71CF" w:rsidP="007D68AC">
      <w:pPr>
        <w:widowControl w:val="0"/>
        <w:snapToGrid w:val="0"/>
        <w:ind w:left="414" w:firstLine="720"/>
        <w:rPr>
          <w:rFonts w:ascii="Arial" w:hAnsi="Arial" w:cs="Arial"/>
          <w:color w:val="000000"/>
          <w:sz w:val="22"/>
          <w:szCs w:val="22"/>
        </w:rPr>
      </w:pPr>
      <w:r w:rsidRPr="00381177">
        <w:rPr>
          <w:rFonts w:ascii="Arial" w:hAnsi="Arial" w:cs="Arial"/>
          <w:color w:val="000000"/>
        </w:rPr>
        <w:t>Υποθέσεων</w:t>
      </w:r>
    </w:p>
    <w:p w:rsidR="00AE71CF" w:rsidRDefault="00AE71CF" w:rsidP="007D68AC">
      <w:pPr>
        <w:widowControl w:val="0"/>
        <w:autoSpaceDE w:val="0"/>
        <w:autoSpaceDN w:val="0"/>
        <w:adjustRightInd w:val="0"/>
        <w:snapToGrid w:val="0"/>
        <w:ind w:left="414" w:firstLine="720"/>
        <w:rPr>
          <w:rFonts w:ascii="Arial" w:hAnsi="Arial" w:cs="Arial"/>
          <w:color w:val="000000"/>
        </w:rPr>
      </w:pPr>
      <w:r>
        <w:rPr>
          <w:rFonts w:ascii="Arial" w:hAnsi="Arial" w:cs="Arial"/>
          <w:color w:val="000000"/>
        </w:rPr>
        <w:t>ΕΓΑ/ΓΕΕΘΑ - ΕΓΑ/ΓΕΣ - ΕΓΑ/ΓΕΝ - ΕΓΑ/ΓΕΑ</w:t>
      </w:r>
    </w:p>
    <w:p w:rsidR="00AE71CF" w:rsidRPr="004E4579" w:rsidRDefault="00AE71CF" w:rsidP="007D68AC">
      <w:pPr>
        <w:widowControl w:val="0"/>
        <w:tabs>
          <w:tab w:val="left" w:pos="1134"/>
        </w:tabs>
        <w:snapToGrid w:val="0"/>
        <w:rPr>
          <w:rFonts w:ascii="Arial" w:hAnsi="Arial" w:cs="Arial"/>
          <w:color w:val="800080"/>
          <w:sz w:val="21"/>
          <w:szCs w:val="21"/>
        </w:rPr>
      </w:pPr>
    </w:p>
    <w:p w:rsidR="00AE71CF" w:rsidRPr="00991710" w:rsidRDefault="00AE71CF" w:rsidP="007D68AC">
      <w:pPr>
        <w:widowControl w:val="0"/>
        <w:tabs>
          <w:tab w:val="left" w:pos="1134"/>
        </w:tabs>
        <w:autoSpaceDE w:val="0"/>
        <w:autoSpaceDN w:val="0"/>
        <w:adjustRightInd w:val="0"/>
        <w:snapToGrid w:val="0"/>
      </w:pPr>
      <w:r w:rsidRPr="00447C36">
        <w:rPr>
          <w:rFonts w:ascii="Arial" w:hAnsi="Arial" w:cs="Arial"/>
          <w:b/>
          <w:color w:val="000000"/>
        </w:rPr>
        <w:t>ΚΟΙΝ :</w:t>
      </w:r>
      <w:r>
        <w:rPr>
          <w:rFonts w:ascii="Arial" w:hAnsi="Arial" w:cs="Arial"/>
          <w:b/>
          <w:color w:val="000000"/>
        </w:rPr>
        <w:tab/>
      </w:r>
      <w:r w:rsidRPr="00991710">
        <w:rPr>
          <w:rFonts w:ascii="Arial" w:hAnsi="Arial" w:cs="Arial"/>
          <w:color w:val="000000"/>
        </w:rPr>
        <w:t>Διευθυντή Στρατιωτικού Γραφείου κ. ΥΕΘΑ - ΑΝΥΕΘΑ</w:t>
      </w:r>
    </w:p>
    <w:p w:rsidR="00AE71CF" w:rsidRPr="00991710" w:rsidRDefault="00AE71CF" w:rsidP="007D68AC">
      <w:pPr>
        <w:widowControl w:val="0"/>
        <w:tabs>
          <w:tab w:val="left" w:pos="1134"/>
        </w:tabs>
        <w:autoSpaceDE w:val="0"/>
        <w:autoSpaceDN w:val="0"/>
        <w:adjustRightInd w:val="0"/>
        <w:snapToGrid w:val="0"/>
        <w:rPr>
          <w:rFonts w:ascii="Arial" w:hAnsi="Arial" w:cs="Arial"/>
          <w:color w:val="000000"/>
        </w:rPr>
      </w:pPr>
      <w:r>
        <w:rPr>
          <w:rFonts w:ascii="Arial" w:hAnsi="Arial" w:cs="Arial"/>
          <w:color w:val="000000"/>
        </w:rPr>
        <w:tab/>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ΑΝΥΕΘΑ</w:t>
      </w:r>
    </w:p>
    <w:p w:rsidR="00AE71CF" w:rsidRPr="00684917" w:rsidRDefault="00AE71CF" w:rsidP="007D68AC">
      <w:pPr>
        <w:widowControl w:val="0"/>
        <w:tabs>
          <w:tab w:val="left" w:pos="1134"/>
        </w:tabs>
        <w:snapToGrid w:val="0"/>
        <w:rPr>
          <w:rFonts w:ascii="Arial" w:hAnsi="Arial" w:cs="Arial"/>
          <w:color w:val="000000"/>
        </w:rPr>
      </w:pPr>
      <w:r>
        <w:rPr>
          <w:rFonts w:ascii="Arial" w:hAnsi="Arial" w:cs="Arial"/>
          <w:color w:val="000000"/>
        </w:rPr>
        <w:tab/>
      </w:r>
      <w:r w:rsidRPr="00991710">
        <w:rPr>
          <w:rFonts w:ascii="Arial" w:hAnsi="Arial" w:cs="Arial"/>
          <w:color w:val="000000"/>
        </w:rPr>
        <w:t>Στρατιωτικοί συντάκτες</w:t>
      </w:r>
    </w:p>
    <w:p w:rsidR="00AE71CF" w:rsidRPr="00183534" w:rsidRDefault="00AE71CF" w:rsidP="003741EE">
      <w:pPr>
        <w:widowControl w:val="0"/>
        <w:autoSpaceDE w:val="0"/>
        <w:autoSpaceDN w:val="0"/>
        <w:adjustRightInd w:val="0"/>
        <w:snapToGrid w:val="0"/>
        <w:rPr>
          <w:rFonts w:ascii="Arial" w:hAnsi="Arial" w:cs="Arial"/>
          <w:color w:val="000000"/>
        </w:rPr>
      </w:pPr>
    </w:p>
    <w:tbl>
      <w:tblPr>
        <w:tblW w:w="9215" w:type="dxa"/>
        <w:tblInd w:w="108" w:type="dxa"/>
        <w:tblLook w:val="00A0"/>
      </w:tblPr>
      <w:tblGrid>
        <w:gridCol w:w="1073"/>
        <w:gridCol w:w="7858"/>
        <w:gridCol w:w="284"/>
      </w:tblGrid>
      <w:tr w:rsidR="00AE71CF" w:rsidRPr="00F54263" w:rsidTr="00151746">
        <w:tc>
          <w:tcPr>
            <w:tcW w:w="1073" w:type="dxa"/>
          </w:tcPr>
          <w:p w:rsidR="00AE71CF" w:rsidRPr="00F54263" w:rsidRDefault="00AE71CF">
            <w:pPr>
              <w:widowControl w:val="0"/>
              <w:autoSpaceDE w:val="0"/>
              <w:autoSpaceDN w:val="0"/>
              <w:adjustRightInd w:val="0"/>
              <w:snapToGrid w:val="0"/>
              <w:rPr>
                <w:rFonts w:ascii="Arial" w:hAnsi="Arial" w:cs="Arial"/>
                <w:b/>
                <w:color w:val="000000"/>
              </w:rPr>
            </w:pPr>
            <w:r w:rsidRPr="00F54263">
              <w:rPr>
                <w:rFonts w:ascii="Arial" w:hAnsi="Arial" w:cs="Arial"/>
                <w:b/>
                <w:color w:val="000000"/>
              </w:rPr>
              <w:t>ΘΕΜΑ:</w:t>
            </w:r>
          </w:p>
        </w:tc>
        <w:tc>
          <w:tcPr>
            <w:tcW w:w="8142" w:type="dxa"/>
            <w:gridSpan w:val="2"/>
          </w:tcPr>
          <w:p w:rsidR="00AE71CF" w:rsidRPr="00F54263" w:rsidRDefault="00AE71CF" w:rsidP="006D74D4">
            <w:pPr>
              <w:widowControl w:val="0"/>
              <w:autoSpaceDE w:val="0"/>
              <w:autoSpaceDN w:val="0"/>
              <w:adjustRightInd w:val="0"/>
              <w:snapToGrid w:val="0"/>
              <w:rPr>
                <w:rFonts w:ascii="Arial" w:hAnsi="Arial" w:cs="Arial"/>
                <w:color w:val="000000"/>
                <w:u w:val="single"/>
              </w:rPr>
            </w:pPr>
            <w:r>
              <w:rPr>
                <w:rFonts w:ascii="Arial" w:hAnsi="Arial" w:cs="Arial"/>
                <w:color w:val="000000"/>
                <w:u w:val="single"/>
              </w:rPr>
              <w:t xml:space="preserve">Καταργήσεις - Μετασταθμεύσεις </w:t>
            </w:r>
            <w:bookmarkStart w:id="1" w:name="_GoBack"/>
            <w:bookmarkEnd w:id="1"/>
            <w:r w:rsidRPr="00F54263">
              <w:rPr>
                <w:rFonts w:ascii="Arial" w:hAnsi="Arial" w:cs="Arial"/>
                <w:color w:val="000000"/>
                <w:u w:val="single"/>
              </w:rPr>
              <w:t xml:space="preserve"> Μονάδων και Υπηρεσιών Ε.Δ.(32</w:t>
            </w:r>
            <w:r w:rsidRPr="00F54263">
              <w:rPr>
                <w:rFonts w:ascii="Arial" w:hAnsi="Arial" w:cs="Arial"/>
                <w:color w:val="000000"/>
                <w:u w:val="single"/>
                <w:vertAlign w:val="superscript"/>
              </w:rPr>
              <w:t>η</w:t>
            </w:r>
            <w:r w:rsidRPr="00F54263">
              <w:rPr>
                <w:rFonts w:ascii="Arial" w:hAnsi="Arial" w:cs="Arial"/>
                <w:color w:val="000000"/>
                <w:u w:val="single"/>
              </w:rPr>
              <w:t xml:space="preserve"> Ταξιαρχία Πεζοναυτών)</w:t>
            </w:r>
          </w:p>
        </w:tc>
      </w:tr>
      <w:tr w:rsidR="00AE71CF" w:rsidRPr="00F54263" w:rsidTr="00151746">
        <w:tc>
          <w:tcPr>
            <w:tcW w:w="1073" w:type="dxa"/>
          </w:tcPr>
          <w:p w:rsidR="00AE71CF" w:rsidRPr="00F54263" w:rsidRDefault="00AE71CF">
            <w:pPr>
              <w:widowControl w:val="0"/>
              <w:autoSpaceDE w:val="0"/>
              <w:autoSpaceDN w:val="0"/>
              <w:adjustRightInd w:val="0"/>
              <w:snapToGrid w:val="0"/>
              <w:rPr>
                <w:rFonts w:ascii="Arial" w:hAnsi="Arial" w:cs="Arial"/>
                <w:b/>
                <w:color w:val="000000"/>
              </w:rPr>
            </w:pPr>
          </w:p>
        </w:tc>
        <w:tc>
          <w:tcPr>
            <w:tcW w:w="8142" w:type="dxa"/>
            <w:gridSpan w:val="2"/>
          </w:tcPr>
          <w:p w:rsidR="00AE71CF" w:rsidRPr="00F54263" w:rsidRDefault="00AE71CF">
            <w:pPr>
              <w:widowControl w:val="0"/>
              <w:autoSpaceDE w:val="0"/>
              <w:autoSpaceDN w:val="0"/>
              <w:adjustRightInd w:val="0"/>
              <w:snapToGrid w:val="0"/>
              <w:rPr>
                <w:rFonts w:ascii="Arial" w:hAnsi="Arial" w:cs="Arial"/>
                <w:color w:val="000000"/>
              </w:rPr>
            </w:pPr>
          </w:p>
        </w:tc>
      </w:tr>
      <w:tr w:rsidR="00AE71CF" w:rsidRPr="00F54263" w:rsidTr="00151746">
        <w:trPr>
          <w:trHeight w:val="417"/>
        </w:trPr>
        <w:tc>
          <w:tcPr>
            <w:tcW w:w="1073" w:type="dxa"/>
          </w:tcPr>
          <w:p w:rsidR="00AE71CF" w:rsidRPr="00F54263" w:rsidRDefault="00AE71CF">
            <w:pPr>
              <w:widowControl w:val="0"/>
              <w:autoSpaceDE w:val="0"/>
              <w:autoSpaceDN w:val="0"/>
              <w:adjustRightInd w:val="0"/>
              <w:snapToGrid w:val="0"/>
              <w:rPr>
                <w:rFonts w:ascii="Arial" w:hAnsi="Arial" w:cs="Arial"/>
                <w:b/>
                <w:color w:val="000000"/>
              </w:rPr>
            </w:pPr>
            <w:r w:rsidRPr="00F54263">
              <w:rPr>
                <w:rFonts w:ascii="Arial" w:hAnsi="Arial" w:cs="Arial"/>
                <w:b/>
                <w:color w:val="000000"/>
              </w:rPr>
              <w:t>ΣΧΕΤ :</w:t>
            </w:r>
          </w:p>
        </w:tc>
        <w:tc>
          <w:tcPr>
            <w:tcW w:w="7858" w:type="dxa"/>
          </w:tcPr>
          <w:p w:rsidR="00AE71CF" w:rsidRPr="00F54263" w:rsidRDefault="00AE71CF" w:rsidP="009A13B4">
            <w:pPr>
              <w:widowControl w:val="0"/>
              <w:autoSpaceDE w:val="0"/>
              <w:autoSpaceDN w:val="0"/>
              <w:adjustRightInd w:val="0"/>
              <w:snapToGrid w:val="0"/>
              <w:spacing w:after="120"/>
              <w:rPr>
                <w:rFonts w:ascii="Arial" w:hAnsi="Arial" w:cs="Arial"/>
                <w:color w:val="000000"/>
              </w:rPr>
            </w:pPr>
            <w:r w:rsidRPr="00F54263">
              <w:rPr>
                <w:rFonts w:ascii="Arial" w:hAnsi="Arial" w:cs="Arial"/>
                <w:color w:val="000000"/>
              </w:rPr>
              <w:t>α.    Υ.Α. Φ.411/1/294483Σ.797/6-2-2018/ΓΕΕΘΑ/Β1</w:t>
            </w:r>
          </w:p>
          <w:p w:rsidR="00AE71CF" w:rsidRPr="00F54263" w:rsidRDefault="00AE71CF" w:rsidP="007D68AC">
            <w:pPr>
              <w:widowControl w:val="0"/>
              <w:autoSpaceDE w:val="0"/>
              <w:autoSpaceDN w:val="0"/>
              <w:adjustRightInd w:val="0"/>
              <w:snapToGrid w:val="0"/>
              <w:spacing w:after="120"/>
              <w:ind w:left="520" w:hanging="520"/>
              <w:rPr>
                <w:rFonts w:ascii="Arial" w:hAnsi="Arial" w:cs="Arial"/>
                <w:color w:val="000000"/>
              </w:rPr>
            </w:pPr>
            <w:r w:rsidRPr="00F54263">
              <w:rPr>
                <w:rFonts w:ascii="Arial" w:hAnsi="Arial" w:cs="Arial"/>
                <w:color w:val="000000"/>
              </w:rPr>
              <w:t xml:space="preserve">β.    </w:t>
            </w:r>
            <w:r w:rsidRPr="00151746">
              <w:rPr>
                <w:rFonts w:ascii="Arial" w:hAnsi="Arial" w:cs="Arial"/>
                <w:color w:val="000000"/>
                <w:u w:val="single"/>
              </w:rPr>
              <w:t>Επιστολή με αριθμ</w:t>
            </w:r>
            <w:r>
              <w:rPr>
                <w:rFonts w:ascii="Arial" w:hAnsi="Arial" w:cs="Arial"/>
                <w:color w:val="000000"/>
                <w:u w:val="single"/>
              </w:rPr>
              <w:t>.</w:t>
            </w:r>
            <w:r w:rsidRPr="00151746">
              <w:rPr>
                <w:rFonts w:ascii="Arial" w:hAnsi="Arial" w:cs="Arial"/>
                <w:color w:val="000000"/>
                <w:u w:val="single"/>
              </w:rPr>
              <w:t xml:space="preserve"> πρωτ. 13/15-01-19 της </w:t>
            </w:r>
            <w:r>
              <w:rPr>
                <w:rFonts w:ascii="Arial" w:hAnsi="Arial" w:cs="Arial"/>
                <w:color w:val="000000"/>
                <w:u w:val="single"/>
              </w:rPr>
              <w:t xml:space="preserve">Ένωσης Στρατιωτικών </w:t>
            </w:r>
            <w:r w:rsidRPr="00151746">
              <w:rPr>
                <w:rFonts w:ascii="Arial" w:hAnsi="Arial" w:cs="Arial"/>
                <w:color w:val="000000"/>
                <w:u w:val="single"/>
              </w:rPr>
              <w:t>Περιφέρειας Θεσσαλίας (Ε.Σ.ΠΕ.Θ)</w:t>
            </w:r>
            <w:r>
              <w:rPr>
                <w:rFonts w:ascii="Arial" w:hAnsi="Arial" w:cs="Arial"/>
                <w:color w:val="000000"/>
                <w:u w:val="single"/>
              </w:rPr>
              <w:t>.</w:t>
            </w:r>
          </w:p>
        </w:tc>
        <w:tc>
          <w:tcPr>
            <w:tcW w:w="284" w:type="dxa"/>
          </w:tcPr>
          <w:p w:rsidR="00AE71CF" w:rsidRPr="00F54263" w:rsidRDefault="00AE71CF">
            <w:pPr>
              <w:widowControl w:val="0"/>
              <w:autoSpaceDE w:val="0"/>
              <w:autoSpaceDN w:val="0"/>
              <w:adjustRightInd w:val="0"/>
              <w:snapToGrid w:val="0"/>
              <w:jc w:val="both"/>
              <w:rPr>
                <w:rFonts w:ascii="Arial" w:hAnsi="Arial" w:cs="Arial"/>
                <w:color w:val="FF0000"/>
              </w:rPr>
            </w:pPr>
          </w:p>
        </w:tc>
      </w:tr>
    </w:tbl>
    <w:p w:rsidR="00AE71CF" w:rsidRPr="00F54263" w:rsidRDefault="00AE71CF" w:rsidP="00C74855">
      <w:pPr>
        <w:pStyle w:val="ListParagraph"/>
        <w:tabs>
          <w:tab w:val="left" w:pos="0"/>
          <w:tab w:val="left" w:pos="567"/>
          <w:tab w:val="left" w:pos="993"/>
          <w:tab w:val="left" w:pos="1276"/>
          <w:tab w:val="left" w:pos="1985"/>
        </w:tabs>
        <w:autoSpaceDE w:val="0"/>
        <w:autoSpaceDN w:val="0"/>
        <w:adjustRightInd w:val="0"/>
        <w:ind w:left="930"/>
        <w:jc w:val="both"/>
        <w:rPr>
          <w:rFonts w:ascii="Arial" w:hAnsi="Arial" w:cs="Arial"/>
          <w:color w:val="000000"/>
        </w:rPr>
      </w:pPr>
    </w:p>
    <w:p w:rsidR="00AE71CF" w:rsidRPr="00F54263" w:rsidRDefault="00AE71CF" w:rsidP="007D68AC">
      <w:pPr>
        <w:pStyle w:val="ListParagraph"/>
        <w:tabs>
          <w:tab w:val="left" w:pos="0"/>
          <w:tab w:val="left" w:pos="567"/>
          <w:tab w:val="left" w:pos="1134"/>
          <w:tab w:val="left" w:pos="1985"/>
        </w:tabs>
        <w:autoSpaceDE w:val="0"/>
        <w:autoSpaceDN w:val="0"/>
        <w:adjustRightInd w:val="0"/>
        <w:ind w:left="0" w:firstLine="930"/>
        <w:jc w:val="both"/>
        <w:rPr>
          <w:rFonts w:ascii="Arial" w:hAnsi="Arial" w:cs="Arial"/>
          <w:b/>
          <w:color w:val="000000"/>
        </w:rPr>
      </w:pPr>
      <w:r w:rsidRPr="00F54263">
        <w:rPr>
          <w:rFonts w:ascii="Arial" w:hAnsi="Arial" w:cs="Arial"/>
          <w:b/>
          <w:color w:val="000000"/>
        </w:rPr>
        <w:tab/>
        <w:t>Αξιότιμοι κ.κ. Υπουργοί, Αξιότιμοι κ.κ. Βουλευτές της Διαρκούς Επιτροπής Εθνικής Άμυνας και Εξωτερικών Υποθέσεων, Αξιότιμοι κ.κ. Αρχηγοί,</w:t>
      </w:r>
    </w:p>
    <w:p w:rsidR="00AE71CF" w:rsidRPr="00F54263" w:rsidRDefault="00AE71CF" w:rsidP="00C74855">
      <w:pPr>
        <w:pStyle w:val="ListParagraph"/>
        <w:tabs>
          <w:tab w:val="left" w:pos="0"/>
          <w:tab w:val="left" w:pos="567"/>
          <w:tab w:val="left" w:pos="1276"/>
          <w:tab w:val="left" w:pos="1985"/>
        </w:tabs>
        <w:autoSpaceDE w:val="0"/>
        <w:autoSpaceDN w:val="0"/>
        <w:adjustRightInd w:val="0"/>
        <w:ind w:left="0" w:firstLine="930"/>
        <w:jc w:val="both"/>
        <w:rPr>
          <w:rFonts w:ascii="Arial" w:hAnsi="Arial" w:cs="Arial"/>
          <w:color w:val="000000"/>
        </w:rPr>
      </w:pPr>
    </w:p>
    <w:p w:rsidR="00AE71CF" w:rsidRPr="00F54263" w:rsidRDefault="00AE71CF" w:rsidP="00151746">
      <w:pPr>
        <w:pStyle w:val="ListParagraph"/>
        <w:numPr>
          <w:ilvl w:val="0"/>
          <w:numId w:val="4"/>
        </w:numPr>
        <w:tabs>
          <w:tab w:val="left" w:pos="0"/>
          <w:tab w:val="left" w:pos="567"/>
          <w:tab w:val="left" w:pos="1276"/>
          <w:tab w:val="left" w:pos="1985"/>
        </w:tabs>
        <w:autoSpaceDE w:val="0"/>
        <w:autoSpaceDN w:val="0"/>
        <w:adjustRightInd w:val="0"/>
        <w:ind w:left="0" w:firstLine="851"/>
        <w:jc w:val="both"/>
        <w:rPr>
          <w:rFonts w:ascii="Arial" w:hAnsi="Arial" w:cs="Arial"/>
          <w:color w:val="000000"/>
        </w:rPr>
      </w:pPr>
      <w:r w:rsidRPr="00F54263">
        <w:rPr>
          <w:rFonts w:ascii="Arial" w:hAnsi="Arial" w:cs="Arial"/>
          <w:color w:val="000000"/>
        </w:rPr>
        <w:t xml:space="preserve">Η Πανελλήνια Ομοσπονδία Ενώσεων Στρατιωτικών </w:t>
      </w:r>
      <w:r w:rsidRPr="00F54263">
        <w:rPr>
          <w:rFonts w:ascii="Arial" w:hAnsi="Arial" w:cs="Arial"/>
          <w:b/>
          <w:color w:val="000000"/>
        </w:rPr>
        <w:t>(Π.ΟΜ.ΕΝ.Σ.)</w:t>
      </w:r>
      <w:r w:rsidRPr="00F54263">
        <w:rPr>
          <w:rFonts w:ascii="Arial" w:hAnsi="Arial" w:cs="Arial"/>
          <w:color w:val="000000"/>
        </w:rPr>
        <w:t xml:space="preserve">, κατόπιν της (β) σχετικής  επιστολής της Ένωσης Στρατιωτικών Περιφέρειας Θεσσαλίας </w:t>
      </w:r>
      <w:r w:rsidRPr="00F54263">
        <w:rPr>
          <w:rFonts w:ascii="Arial" w:hAnsi="Arial" w:cs="Arial"/>
          <w:b/>
          <w:color w:val="000000"/>
        </w:rPr>
        <w:t>(Ε.Σ.ΠΕ.Θ)</w:t>
      </w:r>
      <w:r w:rsidRPr="00F54263">
        <w:rPr>
          <w:rFonts w:ascii="Arial" w:hAnsi="Arial" w:cs="Arial"/>
          <w:color w:val="000000"/>
        </w:rPr>
        <w:t xml:space="preserve">, σας γνωστοποιεί τον έντονο προβληματισμό των συναδέλφων Στρατιωτικών που υπηρετούν στην 32η Ταξιαρχία Πεζοναυτών, λόγω της επικείμενης μεταστάθμευσης του Σχηματισμού. </w:t>
      </w:r>
    </w:p>
    <w:p w:rsidR="00AE71CF" w:rsidRPr="00F54263" w:rsidRDefault="00AE71CF" w:rsidP="00151746">
      <w:pPr>
        <w:tabs>
          <w:tab w:val="left" w:pos="1276"/>
        </w:tabs>
        <w:ind w:firstLine="851"/>
        <w:rPr>
          <w:rFonts w:ascii="Arial" w:hAnsi="Arial" w:cs="Arial"/>
          <w:color w:val="000000"/>
        </w:rPr>
      </w:pPr>
    </w:p>
    <w:p w:rsidR="00AE71CF" w:rsidRPr="00F54263" w:rsidRDefault="00AE71CF" w:rsidP="00151746">
      <w:pPr>
        <w:pStyle w:val="ListParagraph"/>
        <w:tabs>
          <w:tab w:val="left" w:pos="0"/>
          <w:tab w:val="left" w:pos="1276"/>
          <w:tab w:val="left" w:pos="1985"/>
        </w:tabs>
        <w:autoSpaceDE w:val="0"/>
        <w:autoSpaceDN w:val="0"/>
        <w:adjustRightInd w:val="0"/>
        <w:ind w:left="0" w:firstLine="851"/>
        <w:jc w:val="both"/>
        <w:rPr>
          <w:rFonts w:ascii="Arial" w:hAnsi="Arial" w:cs="Arial"/>
          <w:color w:val="000000"/>
        </w:rPr>
      </w:pPr>
      <w:r w:rsidRPr="00F54263">
        <w:rPr>
          <w:rFonts w:ascii="Arial" w:hAnsi="Arial" w:cs="Arial"/>
          <w:color w:val="000000"/>
        </w:rPr>
        <w:t xml:space="preserve">2. </w:t>
      </w:r>
      <w:r>
        <w:rPr>
          <w:rFonts w:ascii="Arial" w:hAnsi="Arial" w:cs="Arial"/>
          <w:color w:val="000000"/>
        </w:rPr>
        <w:t xml:space="preserve"> </w:t>
      </w:r>
      <w:r w:rsidRPr="00F54263">
        <w:rPr>
          <w:rFonts w:ascii="Arial" w:hAnsi="Arial" w:cs="Arial"/>
          <w:color w:val="000000"/>
        </w:rPr>
        <w:t>Οι συνάδελφοι στρατιωτικοί της παραπάνω Μονάδας, βρίσκονται αντιμέτωποι με πληθώρα αναπάντητων ερωτ</w:t>
      </w:r>
      <w:r>
        <w:rPr>
          <w:rFonts w:ascii="Arial" w:hAnsi="Arial" w:cs="Arial"/>
          <w:color w:val="000000"/>
        </w:rPr>
        <w:t>ημάτων σχετικών με την επικείμενη</w:t>
      </w:r>
      <w:r w:rsidRPr="00F54263">
        <w:rPr>
          <w:rFonts w:ascii="Arial" w:hAnsi="Arial" w:cs="Arial"/>
          <w:color w:val="000000"/>
        </w:rPr>
        <w:t xml:space="preserve"> μετακίνηση. Παραμένουν ανενημέρωτοι για το χρόνο υλοποίησης της μεταστάθμευσης, την τύχη των υποβληθεισών επιθυμιών προτίμησης φρουράς και την τύχη των στελεχών ειδικής μεταθετικότητας, στοιχεία που έχουν άμεσο αντίκτυπο στον οικογενειακό τους προγραμματισμό και προκαλούν δικαιολογημένη ανησυχία.</w:t>
      </w:r>
    </w:p>
    <w:p w:rsidR="00AE71CF" w:rsidRPr="00F54263" w:rsidRDefault="00AE71CF" w:rsidP="00151746">
      <w:pPr>
        <w:tabs>
          <w:tab w:val="left" w:pos="0"/>
          <w:tab w:val="left" w:pos="567"/>
          <w:tab w:val="left" w:pos="1276"/>
          <w:tab w:val="left" w:pos="1985"/>
        </w:tabs>
        <w:autoSpaceDE w:val="0"/>
        <w:autoSpaceDN w:val="0"/>
        <w:adjustRightInd w:val="0"/>
        <w:ind w:firstLine="851"/>
        <w:jc w:val="both"/>
        <w:rPr>
          <w:rFonts w:ascii="Arial" w:hAnsi="Arial" w:cs="Arial"/>
          <w:color w:val="000000"/>
        </w:rPr>
      </w:pPr>
    </w:p>
    <w:p w:rsidR="00AE71CF" w:rsidRPr="00151746" w:rsidRDefault="00AE71CF" w:rsidP="00151746">
      <w:pPr>
        <w:pStyle w:val="ListParagraph"/>
        <w:numPr>
          <w:ilvl w:val="0"/>
          <w:numId w:val="9"/>
        </w:numPr>
        <w:tabs>
          <w:tab w:val="left" w:pos="0"/>
          <w:tab w:val="left" w:pos="567"/>
          <w:tab w:val="left" w:pos="993"/>
          <w:tab w:val="left" w:pos="1276"/>
          <w:tab w:val="left" w:pos="1985"/>
        </w:tabs>
        <w:autoSpaceDE w:val="0"/>
        <w:autoSpaceDN w:val="0"/>
        <w:adjustRightInd w:val="0"/>
        <w:ind w:left="0" w:firstLine="851"/>
        <w:jc w:val="both"/>
        <w:rPr>
          <w:rFonts w:ascii="Arial" w:hAnsi="Arial" w:cs="Arial"/>
          <w:color w:val="000000"/>
        </w:rPr>
      </w:pPr>
      <w:r w:rsidRPr="00151746">
        <w:rPr>
          <w:rFonts w:ascii="Arial" w:hAnsi="Arial" w:cs="Arial"/>
          <w:color w:val="000000"/>
        </w:rPr>
        <w:t>Σεβόμαστε πλήρως την εκπλήρωση της αποστολής των Ενόπλων Δυνάμεων. Ωστόσο απαιτούμε τον αντίστοιχο σεβασμό, από πλευράς Υπουργείου, προς τους συναδέλφους και τις οικογένειές τους πεπεισμένοι ότι ο ανθρώπινος παράγοντας αποτελεί παράμετρο σταθερότητας για την επιτυχή έκβαση του σχεδιασμού.</w:t>
      </w:r>
    </w:p>
    <w:p w:rsidR="00AE71CF" w:rsidRPr="00151746" w:rsidRDefault="00AE71CF" w:rsidP="00151746">
      <w:pPr>
        <w:pStyle w:val="ListParagraph"/>
        <w:tabs>
          <w:tab w:val="left" w:pos="0"/>
          <w:tab w:val="left" w:pos="567"/>
          <w:tab w:val="left" w:pos="1134"/>
          <w:tab w:val="left" w:pos="1276"/>
          <w:tab w:val="left" w:pos="1985"/>
        </w:tabs>
        <w:autoSpaceDE w:val="0"/>
        <w:autoSpaceDN w:val="0"/>
        <w:adjustRightInd w:val="0"/>
        <w:ind w:left="360"/>
        <w:jc w:val="both"/>
        <w:rPr>
          <w:rFonts w:ascii="Arial" w:hAnsi="Arial" w:cs="Arial"/>
          <w:color w:val="000000"/>
        </w:rPr>
      </w:pPr>
    </w:p>
    <w:p w:rsidR="00AE71CF" w:rsidRPr="00F54263" w:rsidRDefault="00AE71CF" w:rsidP="00240AF5">
      <w:pPr>
        <w:tabs>
          <w:tab w:val="left" w:pos="0"/>
          <w:tab w:val="left" w:pos="567"/>
          <w:tab w:val="left" w:pos="1134"/>
        </w:tabs>
        <w:autoSpaceDE w:val="0"/>
        <w:autoSpaceDN w:val="0"/>
        <w:adjustRightInd w:val="0"/>
        <w:ind w:firstLine="851"/>
        <w:jc w:val="both"/>
        <w:rPr>
          <w:rFonts w:ascii="Arial" w:hAnsi="Arial" w:cs="Arial"/>
          <w:b/>
          <w:color w:val="000000"/>
        </w:rPr>
      </w:pPr>
      <w:r w:rsidRPr="00F54263">
        <w:rPr>
          <w:rFonts w:ascii="Arial" w:hAnsi="Arial" w:cs="Arial"/>
          <w:b/>
          <w:color w:val="000000"/>
        </w:rPr>
        <w:t>Αξιότιμοι κ.κ. Υπουργοί, Αξιότιμοι κ.κ. Βουλευτές της Διαρκούς Επιτροπής Εθνικής Άμυνας και Εξωτερικών Υποθέσεων, Αξιότιμοι κ.κ. Αρχηγοί,</w:t>
      </w:r>
    </w:p>
    <w:p w:rsidR="00AE71CF" w:rsidRPr="00F54263" w:rsidRDefault="00AE71CF" w:rsidP="006C53A9">
      <w:pPr>
        <w:tabs>
          <w:tab w:val="left" w:pos="0"/>
          <w:tab w:val="left" w:pos="567"/>
          <w:tab w:val="left" w:pos="993"/>
          <w:tab w:val="left" w:pos="1276"/>
          <w:tab w:val="left" w:pos="1985"/>
        </w:tabs>
        <w:autoSpaceDE w:val="0"/>
        <w:autoSpaceDN w:val="0"/>
        <w:adjustRightInd w:val="0"/>
        <w:ind w:hanging="363"/>
        <w:jc w:val="both"/>
        <w:rPr>
          <w:rFonts w:ascii="Arial" w:hAnsi="Arial" w:cs="Arial"/>
          <w:color w:val="000000"/>
        </w:rPr>
      </w:pPr>
    </w:p>
    <w:p w:rsidR="00AE71CF" w:rsidRPr="00F54263" w:rsidRDefault="00AE71CF" w:rsidP="00240AF5">
      <w:pPr>
        <w:pStyle w:val="ListParagraph"/>
        <w:numPr>
          <w:ilvl w:val="0"/>
          <w:numId w:val="7"/>
        </w:numPr>
        <w:tabs>
          <w:tab w:val="left" w:pos="0"/>
          <w:tab w:val="left" w:pos="1276"/>
          <w:tab w:val="left" w:pos="1985"/>
        </w:tabs>
        <w:autoSpaceDE w:val="0"/>
        <w:autoSpaceDN w:val="0"/>
        <w:adjustRightInd w:val="0"/>
        <w:ind w:left="0" w:firstLine="851"/>
        <w:jc w:val="both"/>
        <w:rPr>
          <w:rFonts w:ascii="Arial" w:hAnsi="Arial" w:cs="Arial"/>
          <w:color w:val="000000"/>
        </w:rPr>
      </w:pPr>
      <w:r w:rsidRPr="00F54263">
        <w:rPr>
          <w:rFonts w:ascii="Arial" w:hAnsi="Arial" w:cs="Arial"/>
          <w:color w:val="000000"/>
        </w:rPr>
        <w:t>Η Πανελλήνια Ομοσπονδία Ενώσεων Στρατιωτικών (Π.ΟΜ.ΕΝ.Σ.) ζητεί την ενημέρωση του Σχηματισμού από τη Διεύθυνση Μόνιμου Προσωπικού (ΔΙ.ΜΟ.Π) παρέχοντας τις απαραίτητες πληροφορίες σχετικά με τον προγραμματισμό μεταθέσεων, καθώς επίσης και:</w:t>
      </w:r>
    </w:p>
    <w:p w:rsidR="00AE71CF" w:rsidRPr="00F54263" w:rsidRDefault="00AE71CF" w:rsidP="006C53A9">
      <w:pPr>
        <w:tabs>
          <w:tab w:val="left" w:pos="0"/>
          <w:tab w:val="left" w:pos="567"/>
          <w:tab w:val="left" w:pos="993"/>
          <w:tab w:val="left" w:pos="1276"/>
          <w:tab w:val="left" w:pos="1985"/>
        </w:tabs>
        <w:autoSpaceDE w:val="0"/>
        <w:autoSpaceDN w:val="0"/>
        <w:adjustRightInd w:val="0"/>
        <w:ind w:hanging="363"/>
        <w:jc w:val="both"/>
        <w:rPr>
          <w:rFonts w:ascii="Arial" w:hAnsi="Arial" w:cs="Arial"/>
          <w:color w:val="000000"/>
        </w:rPr>
      </w:pP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color w:val="000000"/>
        </w:rPr>
      </w:pPr>
      <w:r w:rsidRPr="00F54263">
        <w:rPr>
          <w:rFonts w:ascii="Arial" w:hAnsi="Arial" w:cs="Arial"/>
          <w:color w:val="000000"/>
        </w:rPr>
        <w:t>α.</w:t>
      </w:r>
      <w:r w:rsidRPr="00F54263">
        <w:rPr>
          <w:rFonts w:ascii="Arial" w:hAnsi="Arial" w:cs="Arial"/>
          <w:color w:val="000000"/>
        </w:rPr>
        <w:tab/>
        <w:t>Την ολοκλήρωση της διαδικασίας μεταστάθμευσης του Σχηματισμού έως την 31 Ιουλ 19, σεβόμενη τον οικογενειακό προγραμματισμό των συναδέλφων μας.</w:t>
      </w: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color w:val="000000"/>
        </w:rPr>
      </w:pPr>
      <w:r w:rsidRPr="00F54263">
        <w:rPr>
          <w:rFonts w:ascii="Arial" w:hAnsi="Arial" w:cs="Arial"/>
          <w:color w:val="000000"/>
        </w:rPr>
        <w:t xml:space="preserve"> </w:t>
      </w: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color w:val="000000"/>
        </w:rPr>
      </w:pPr>
      <w:r w:rsidRPr="00F54263">
        <w:rPr>
          <w:rFonts w:ascii="Arial" w:hAnsi="Arial" w:cs="Arial"/>
          <w:color w:val="000000"/>
        </w:rPr>
        <w:t>β.</w:t>
      </w:r>
      <w:r w:rsidRPr="00F54263">
        <w:rPr>
          <w:rFonts w:ascii="Arial" w:hAnsi="Arial" w:cs="Arial"/>
          <w:color w:val="000000"/>
        </w:rPr>
        <w:tab/>
        <w:t>Την επανυποβολή του εντύπου Φρουρών προτίμησης τακτικών μεταθέσεων έτους 2019, από τα στελέχη του Σχηματισμού προκειμένου να τύχουν ίσης μεταχείρισης με τους υπόλοιπους συναδέλφους τους, των Ενόπλων Δυνάμεων.</w:t>
      </w:r>
    </w:p>
    <w:p w:rsidR="00AE71CF" w:rsidRPr="00F54263" w:rsidRDefault="00AE71CF" w:rsidP="00240AF5">
      <w:pPr>
        <w:tabs>
          <w:tab w:val="left" w:pos="0"/>
          <w:tab w:val="left" w:pos="567"/>
          <w:tab w:val="left" w:pos="993"/>
          <w:tab w:val="left" w:pos="1276"/>
          <w:tab w:val="left" w:pos="1701"/>
          <w:tab w:val="left" w:pos="1985"/>
        </w:tabs>
        <w:autoSpaceDE w:val="0"/>
        <w:autoSpaceDN w:val="0"/>
        <w:adjustRightInd w:val="0"/>
        <w:ind w:firstLine="1276"/>
        <w:jc w:val="both"/>
        <w:rPr>
          <w:rFonts w:ascii="Arial" w:hAnsi="Arial" w:cs="Arial"/>
          <w:color w:val="000000"/>
        </w:rPr>
      </w:pP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rPr>
      </w:pPr>
      <w:r w:rsidRPr="00F54263">
        <w:rPr>
          <w:rFonts w:ascii="Arial" w:hAnsi="Arial" w:cs="Arial"/>
          <w:color w:val="000000"/>
        </w:rPr>
        <w:t>γ.</w:t>
      </w:r>
      <w:r w:rsidRPr="00F54263">
        <w:rPr>
          <w:rFonts w:ascii="Arial" w:hAnsi="Arial" w:cs="Arial"/>
          <w:color w:val="000000"/>
        </w:rPr>
        <w:tab/>
      </w:r>
      <w:r>
        <w:rPr>
          <w:rFonts w:ascii="Arial" w:hAnsi="Arial" w:cs="Arial"/>
          <w:color w:val="000000"/>
        </w:rPr>
        <w:t>Τη</w:t>
      </w:r>
      <w:r w:rsidRPr="00F54263">
        <w:rPr>
          <w:rFonts w:ascii="Arial" w:hAnsi="Arial" w:cs="Arial"/>
          <w:color w:val="000000"/>
        </w:rPr>
        <w:t xml:space="preserve"> δυνατότητα σε στελέχη ειδικής μεταθετικότητας [Ελαφράς Υπηρεσίας (Ε.Υ), Υπηρεσίας Γραφείου (Υ.Γ), μονογονεϊκές οικογένειες, </w:t>
      </w:r>
      <w:r w:rsidRPr="00F54263">
        <w:rPr>
          <w:rFonts w:ascii="Arial" w:hAnsi="Arial" w:cs="Arial"/>
        </w:rPr>
        <w:t>Στελέχη με σύζυγο ή τέκνα με αναπηρία άνω του 67%, Στελέχη που επιμελούνται άτομο με αναπηρία άνω του 67%, οι πολύτεκνοι, οι γονείς τριών (3) τέκνων, οι πάσχοντες από ανίατα ή δυσίατα νοσήματα] να συμπεριληφθούν στις έκτακτες μεταθέσεις, έτσι ώστε να αιτηθούν εφόσον επιθυμούν την παραμονή τους στην φρουρά που υπηρετούν ή τη μετακίνηση τους σε όμορη περιφερειακή ενότητα εφόσον αυτό δεν είναι εφικτό.</w:t>
      </w: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rPr>
      </w:pP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rPr>
      </w:pPr>
      <w:r w:rsidRPr="00F54263">
        <w:rPr>
          <w:rFonts w:ascii="Arial" w:hAnsi="Arial" w:cs="Arial"/>
        </w:rPr>
        <w:t xml:space="preserve">δ. </w:t>
      </w:r>
      <w:r>
        <w:rPr>
          <w:rFonts w:ascii="Arial" w:hAnsi="Arial" w:cs="Arial"/>
        </w:rPr>
        <w:t xml:space="preserve"> Τη </w:t>
      </w:r>
      <w:r w:rsidRPr="00F54263">
        <w:rPr>
          <w:rFonts w:ascii="Arial" w:hAnsi="Arial" w:cs="Arial"/>
        </w:rPr>
        <w:t>συμπερίληψη των στελεχών</w:t>
      </w:r>
      <w:r w:rsidRPr="00F54263">
        <w:t xml:space="preserve"> </w:t>
      </w:r>
      <w:r w:rsidRPr="00F54263">
        <w:rPr>
          <w:rFonts w:ascii="Arial" w:hAnsi="Arial" w:cs="Arial"/>
        </w:rPr>
        <w:t>που τα τέκνα τους τον Σεπ 19 θα φοιτήσουν στη Β΄ και Γ΄ Λυκείου, στις έκτακτες μεταθέσεις δίνοντας τους τη δυνατότητα παραμονής τους στην Φρουρά που υπηρετούν ή τη μετακίνηση τους σε όμορη περιφερειακή ενότητα εφόσον αυτό δεν είναι εφικτό.</w:t>
      </w: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rPr>
      </w:pP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rPr>
      </w:pPr>
      <w:r w:rsidRPr="00F54263">
        <w:rPr>
          <w:rFonts w:ascii="Arial" w:hAnsi="Arial" w:cs="Arial"/>
        </w:rPr>
        <w:t>ε.</w:t>
      </w:r>
      <w:r w:rsidRPr="00F54263">
        <w:rPr>
          <w:rFonts w:ascii="Arial" w:hAnsi="Arial" w:cs="Arial"/>
        </w:rPr>
        <w:tab/>
        <w:t>Τη συνυπηρέτηση των στελεχών με συζύγους που υπηρετούν στον ευρύτερο δημόσιο τομέα, στον ίδιο Δήμο ή σε απόσταση κάτω των 20 χλμ (κατ΄ αντιστοιχία με  την πρόσφατα ψηφισμένη τροπολογία για την συνυπηρέτηση των Στρατιωτικών με συζύγους εκπαιδευτικούς).</w:t>
      </w: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rPr>
      </w:pPr>
    </w:p>
    <w:p w:rsidR="00AE71CF" w:rsidRPr="00F54263" w:rsidRDefault="00AE71CF" w:rsidP="00240AF5">
      <w:pPr>
        <w:tabs>
          <w:tab w:val="left" w:pos="0"/>
          <w:tab w:val="left" w:pos="567"/>
          <w:tab w:val="left" w:pos="993"/>
          <w:tab w:val="left" w:pos="1134"/>
          <w:tab w:val="left" w:pos="1701"/>
        </w:tabs>
        <w:autoSpaceDE w:val="0"/>
        <w:autoSpaceDN w:val="0"/>
        <w:adjustRightInd w:val="0"/>
        <w:ind w:firstLine="1276"/>
        <w:jc w:val="both"/>
        <w:rPr>
          <w:rFonts w:ascii="Arial" w:hAnsi="Arial" w:cs="Arial"/>
          <w:color w:val="000000"/>
        </w:rPr>
      </w:pPr>
      <w:r w:rsidRPr="00F54263">
        <w:rPr>
          <w:rFonts w:ascii="Arial" w:hAnsi="Arial" w:cs="Arial"/>
        </w:rPr>
        <w:t>στ. Την εξέταση της κατ’ εξαίρεσης στέγασης ή της αυξημένης πριμοδότησης των στελεχών που θα ακολουθήσουν την Μονάδα στη μεταστάθμευση,</w:t>
      </w:r>
      <w:r w:rsidRPr="00F54263">
        <w:t xml:space="preserve"> </w:t>
      </w:r>
      <w:r w:rsidRPr="00F54263">
        <w:rPr>
          <w:rFonts w:ascii="Arial" w:hAnsi="Arial" w:cs="Arial"/>
        </w:rPr>
        <w:t>στα ΣΟΑ-ΣΟΜΥ της Φρουράς.</w:t>
      </w:r>
    </w:p>
    <w:p w:rsidR="00AE71CF" w:rsidRPr="00F54263" w:rsidRDefault="00AE71CF" w:rsidP="005E2B36">
      <w:pPr>
        <w:tabs>
          <w:tab w:val="left" w:pos="0"/>
          <w:tab w:val="left" w:pos="567"/>
          <w:tab w:val="left" w:pos="993"/>
          <w:tab w:val="left" w:pos="1134"/>
          <w:tab w:val="left" w:pos="1985"/>
        </w:tabs>
        <w:autoSpaceDE w:val="0"/>
        <w:autoSpaceDN w:val="0"/>
        <w:adjustRightInd w:val="0"/>
        <w:ind w:hanging="363"/>
        <w:jc w:val="both"/>
        <w:rPr>
          <w:rFonts w:ascii="Arial" w:hAnsi="Arial" w:cs="Arial"/>
          <w:color w:val="000000"/>
        </w:rPr>
      </w:pPr>
    </w:p>
    <w:p w:rsidR="00AE71CF" w:rsidRPr="00F54263" w:rsidRDefault="00AE71CF" w:rsidP="00240AF5">
      <w:pPr>
        <w:tabs>
          <w:tab w:val="left" w:pos="0"/>
          <w:tab w:val="left" w:pos="567"/>
          <w:tab w:val="left" w:pos="1134"/>
          <w:tab w:val="left" w:pos="1276"/>
          <w:tab w:val="left" w:pos="1985"/>
        </w:tabs>
        <w:autoSpaceDE w:val="0"/>
        <w:autoSpaceDN w:val="0"/>
        <w:adjustRightInd w:val="0"/>
        <w:ind w:firstLine="851"/>
        <w:jc w:val="both"/>
        <w:rPr>
          <w:rFonts w:ascii="Arial" w:hAnsi="Arial" w:cs="Arial"/>
          <w:color w:val="000000"/>
        </w:rPr>
      </w:pPr>
      <w:r w:rsidRPr="00F54263">
        <w:rPr>
          <w:rFonts w:ascii="Arial" w:hAnsi="Arial" w:cs="Arial"/>
          <w:color w:val="000000"/>
        </w:rPr>
        <w:t>5.</w:t>
      </w:r>
      <w:r w:rsidRPr="00F54263">
        <w:rPr>
          <w:rFonts w:ascii="Arial" w:hAnsi="Arial" w:cs="Arial"/>
          <w:color w:val="000000"/>
        </w:rPr>
        <w:tab/>
      </w:r>
      <w:r>
        <w:rPr>
          <w:rFonts w:ascii="Arial" w:hAnsi="Arial" w:cs="Arial"/>
          <w:color w:val="000000"/>
        </w:rPr>
        <w:tab/>
      </w:r>
      <w:r w:rsidRPr="00F54263">
        <w:rPr>
          <w:rFonts w:ascii="Arial" w:hAnsi="Arial" w:cs="Arial"/>
          <w:color w:val="000000"/>
        </w:rPr>
        <w:t>Επιπρόσθετα καλούμε τους Βουλευτές όλων των κομμάτων να αναλάβουν πρωτοβουλίες και να αναδείξουν σε συνεργασία με την Ομοσπονδία μας τα ανωτέρω προβλήματα, συμβάλλοντας με την στάση τους στην αποκατάσταση των αδικιών που υπόκεινται επανειλημμένα οι Στρατιωτικοί.</w:t>
      </w:r>
    </w:p>
    <w:p w:rsidR="00AE71CF" w:rsidRPr="00F54263" w:rsidRDefault="00AE71CF" w:rsidP="00240AF5">
      <w:pPr>
        <w:pStyle w:val="ListParagraph"/>
        <w:tabs>
          <w:tab w:val="left" w:pos="0"/>
          <w:tab w:val="left" w:pos="567"/>
          <w:tab w:val="left" w:pos="1134"/>
          <w:tab w:val="left" w:pos="1276"/>
          <w:tab w:val="left" w:pos="1560"/>
          <w:tab w:val="left" w:pos="1985"/>
        </w:tabs>
        <w:autoSpaceDE w:val="0"/>
        <w:autoSpaceDN w:val="0"/>
        <w:adjustRightInd w:val="0"/>
        <w:ind w:left="567" w:firstLine="851"/>
        <w:jc w:val="both"/>
        <w:rPr>
          <w:rFonts w:ascii="Arial" w:hAnsi="Arial" w:cs="Arial"/>
          <w:color w:val="000000"/>
        </w:rPr>
      </w:pPr>
    </w:p>
    <w:p w:rsidR="00AE71CF" w:rsidRPr="00240AF5" w:rsidRDefault="00AE71CF" w:rsidP="00240AF5">
      <w:pPr>
        <w:tabs>
          <w:tab w:val="left" w:pos="0"/>
          <w:tab w:val="left" w:pos="284"/>
          <w:tab w:val="left" w:pos="1134"/>
          <w:tab w:val="left" w:pos="1276"/>
        </w:tabs>
        <w:autoSpaceDE w:val="0"/>
        <w:autoSpaceDN w:val="0"/>
        <w:adjustRightInd w:val="0"/>
        <w:ind w:firstLine="851"/>
        <w:jc w:val="both"/>
        <w:rPr>
          <w:rFonts w:ascii="Arial" w:hAnsi="Arial" w:cs="Arial"/>
          <w:color w:val="000000"/>
        </w:rPr>
      </w:pPr>
      <w:r w:rsidRPr="00240AF5">
        <w:rPr>
          <w:rFonts w:ascii="Arial" w:hAnsi="Arial" w:cs="Arial"/>
        </w:rPr>
        <w:t xml:space="preserve">6. </w:t>
      </w:r>
      <w:r>
        <w:rPr>
          <w:rFonts w:ascii="Arial" w:hAnsi="Arial" w:cs="Arial"/>
        </w:rPr>
        <w:tab/>
      </w:r>
      <w:r>
        <w:rPr>
          <w:rFonts w:ascii="Arial" w:hAnsi="Arial" w:cs="Arial"/>
        </w:rPr>
        <w:tab/>
      </w:r>
      <w:r w:rsidRPr="00240AF5">
        <w:rPr>
          <w:rFonts w:ascii="Arial" w:hAnsi="Arial" w:cs="Arial"/>
        </w:rPr>
        <w:t>Εισηγητές θέματος</w:t>
      </w:r>
      <w:r w:rsidRPr="00240AF5">
        <w:rPr>
          <w:rFonts w:ascii="Arial" w:hAnsi="Arial" w:cs="Arial"/>
          <w:color w:val="000000"/>
        </w:rPr>
        <w:t>:</w:t>
      </w:r>
    </w:p>
    <w:p w:rsidR="00AE71CF" w:rsidRPr="00F54263" w:rsidRDefault="00AE71CF" w:rsidP="00292C46">
      <w:pPr>
        <w:pStyle w:val="ListParagraph"/>
        <w:rPr>
          <w:rFonts w:ascii="Arial" w:hAnsi="Arial" w:cs="Arial"/>
          <w:color w:val="000000"/>
        </w:rPr>
      </w:pPr>
    </w:p>
    <w:p w:rsidR="00AE71CF" w:rsidRPr="00F54263" w:rsidRDefault="00AE71CF" w:rsidP="00F54263">
      <w:pPr>
        <w:pStyle w:val="ListParagraph"/>
        <w:tabs>
          <w:tab w:val="left" w:pos="0"/>
          <w:tab w:val="left" w:pos="1134"/>
          <w:tab w:val="left" w:pos="1560"/>
        </w:tabs>
        <w:autoSpaceDE w:val="0"/>
        <w:autoSpaceDN w:val="0"/>
        <w:adjustRightInd w:val="0"/>
        <w:ind w:left="0" w:firstLine="567"/>
        <w:jc w:val="both"/>
        <w:rPr>
          <w:rFonts w:ascii="Arial" w:hAnsi="Arial" w:cs="Arial"/>
          <w:color w:val="000000"/>
        </w:rPr>
      </w:pPr>
      <w:r w:rsidRPr="00F54263">
        <w:rPr>
          <w:rFonts w:ascii="Arial" w:hAnsi="Arial" w:cs="Arial"/>
          <w:color w:val="000000"/>
        </w:rPr>
        <w:tab/>
      </w:r>
      <w:r>
        <w:rPr>
          <w:rFonts w:ascii="Arial" w:hAnsi="Arial" w:cs="Arial"/>
          <w:color w:val="000000"/>
        </w:rPr>
        <w:t xml:space="preserve">  </w:t>
      </w:r>
      <w:r w:rsidRPr="00F54263">
        <w:rPr>
          <w:rFonts w:ascii="Arial" w:hAnsi="Arial" w:cs="Arial"/>
          <w:color w:val="000000"/>
        </w:rPr>
        <w:t>Τομεάρχες Μέριμνας Προσωπικού: Τχης(ΔΒ) Πέτρος Μούστος, τηλ. 6936 158679,  Λγος (ΔΒ) Απόστολος Βλαστουδάκης, τηλ. 6936 552962.</w:t>
      </w:r>
    </w:p>
    <w:p w:rsidR="00AE71CF" w:rsidRPr="00F54263" w:rsidRDefault="00AE71CF" w:rsidP="00240AF5">
      <w:pPr>
        <w:pStyle w:val="ListParagraph"/>
        <w:numPr>
          <w:ilvl w:val="0"/>
          <w:numId w:val="8"/>
        </w:numPr>
        <w:tabs>
          <w:tab w:val="left" w:pos="0"/>
          <w:tab w:val="left" w:pos="1276"/>
          <w:tab w:val="left" w:pos="1560"/>
          <w:tab w:val="left" w:pos="1985"/>
        </w:tabs>
        <w:autoSpaceDE w:val="0"/>
        <w:autoSpaceDN w:val="0"/>
        <w:adjustRightInd w:val="0"/>
        <w:ind w:left="0" w:firstLine="851"/>
        <w:jc w:val="both"/>
        <w:rPr>
          <w:rFonts w:ascii="Arial" w:hAnsi="Arial" w:cs="Arial"/>
          <w:color w:val="000000"/>
        </w:rPr>
      </w:pPr>
      <w:r w:rsidRPr="00F54263">
        <w:rPr>
          <w:rFonts w:ascii="Arial" w:hAnsi="Arial" w:cs="Arial"/>
          <w:color w:val="000000"/>
        </w:rPr>
        <w:t>Χειριστής θέματος, Αντιπρόεδρος Μέριμνας Προσωπικού: Επισμηναγός (ΤΣΕ) Νικόλαος Παναγιωτίδης, τηλέφ.  6983 503377.</w:t>
      </w:r>
    </w:p>
    <w:p w:rsidR="00AE71CF" w:rsidRPr="00F54263" w:rsidRDefault="00AE71CF"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AE71CF" w:rsidRPr="00F54263" w:rsidRDefault="00AE71CF"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AE71CF" w:rsidRPr="00F54263" w:rsidRDefault="00AE71CF"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p>
    <w:tbl>
      <w:tblPr>
        <w:tblW w:w="0" w:type="auto"/>
        <w:tblLook w:val="00A0"/>
      </w:tblPr>
      <w:tblGrid>
        <w:gridCol w:w="4288"/>
        <w:gridCol w:w="697"/>
        <w:gridCol w:w="4020"/>
      </w:tblGrid>
      <w:tr w:rsidR="00AE71CF" w:rsidRPr="00F54263" w:rsidTr="009D4269">
        <w:tc>
          <w:tcPr>
            <w:tcW w:w="9147" w:type="dxa"/>
            <w:gridSpan w:val="3"/>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Μετά τιμής</w:t>
            </w:r>
          </w:p>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Για το Διοικητικό Συμβούλιο</w:t>
            </w:r>
          </w:p>
        </w:tc>
      </w:tr>
      <w:tr w:rsidR="00AE71CF" w:rsidRPr="00F54263" w:rsidTr="009D4269">
        <w:tc>
          <w:tcPr>
            <w:tcW w:w="9147" w:type="dxa"/>
            <w:gridSpan w:val="3"/>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tc>
      </w:tr>
      <w:tr w:rsidR="00AE71CF" w:rsidRPr="00F54263" w:rsidTr="009D4269">
        <w:tc>
          <w:tcPr>
            <w:tcW w:w="4361"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Ο</w:t>
            </w:r>
          </w:p>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ΠΡΟΕΔΡΟΣ</w:t>
            </w:r>
          </w:p>
        </w:tc>
        <w:tc>
          <w:tcPr>
            <w:tcW w:w="709"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077"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Ο</w:t>
            </w:r>
          </w:p>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ΓΕΝΙΚΟΣ ΓΡΑΜΜΑΤΕΑΣ</w:t>
            </w:r>
          </w:p>
        </w:tc>
      </w:tr>
      <w:tr w:rsidR="00AE71CF" w:rsidRPr="00F54263" w:rsidTr="009D4269">
        <w:tc>
          <w:tcPr>
            <w:tcW w:w="4361"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tc>
        <w:tc>
          <w:tcPr>
            <w:tcW w:w="709"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077"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tc>
      </w:tr>
      <w:tr w:rsidR="00AE71CF" w:rsidRPr="00183534" w:rsidTr="009D4269">
        <w:tc>
          <w:tcPr>
            <w:tcW w:w="4361"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 xml:space="preserve">Δημήτριος Ρώτας    </w:t>
            </w:r>
          </w:p>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Επγός (ΥΔΚ)</w:t>
            </w:r>
          </w:p>
        </w:tc>
        <w:tc>
          <w:tcPr>
            <w:tcW w:w="709"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077" w:type="dxa"/>
          </w:tcPr>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rPr>
            </w:pPr>
            <w:r w:rsidRPr="009D4269">
              <w:rPr>
                <w:rFonts w:ascii="Arial" w:hAnsi="Arial" w:cs="Arial"/>
                <w:color w:val="000000"/>
              </w:rPr>
              <w:t>Γεώργιος Θεοδώρου</w:t>
            </w:r>
          </w:p>
          <w:p w:rsidR="00AE71CF" w:rsidRPr="009D4269" w:rsidRDefault="00AE71CF" w:rsidP="009D4269">
            <w:pPr>
              <w:tabs>
                <w:tab w:val="left" w:pos="0"/>
                <w:tab w:val="left" w:pos="993"/>
                <w:tab w:val="left" w:pos="1560"/>
                <w:tab w:val="left" w:pos="1985"/>
              </w:tabs>
              <w:autoSpaceDE w:val="0"/>
              <w:autoSpaceDN w:val="0"/>
              <w:adjustRightInd w:val="0"/>
              <w:jc w:val="center"/>
              <w:rPr>
                <w:rFonts w:ascii="Arial" w:hAnsi="Arial" w:cs="Arial"/>
                <w:color w:val="000000"/>
              </w:rPr>
            </w:pPr>
            <w:r w:rsidRPr="009D4269">
              <w:rPr>
                <w:rFonts w:ascii="Arial" w:hAnsi="Arial" w:cs="Arial"/>
                <w:color w:val="000000"/>
              </w:rPr>
              <w:t>Λγος (ΠΖ)</w:t>
            </w:r>
          </w:p>
        </w:tc>
      </w:tr>
      <w:tr w:rsidR="00AE71CF" w:rsidRPr="00183534" w:rsidTr="009D4269">
        <w:tc>
          <w:tcPr>
            <w:tcW w:w="4361" w:type="dxa"/>
          </w:tcPr>
          <w:p w:rsidR="00AE71CF" w:rsidRPr="009D4269" w:rsidRDefault="00AE71CF" w:rsidP="009D4269">
            <w:pPr>
              <w:tabs>
                <w:tab w:val="left" w:pos="0"/>
                <w:tab w:val="left" w:pos="993"/>
                <w:tab w:val="left" w:pos="1560"/>
                <w:tab w:val="left" w:pos="1985"/>
              </w:tabs>
              <w:autoSpaceDE w:val="0"/>
              <w:autoSpaceDN w:val="0"/>
              <w:adjustRightInd w:val="0"/>
              <w:jc w:val="both"/>
              <w:rPr>
                <w:rFonts w:ascii="Arial" w:hAnsi="Arial" w:cs="Arial"/>
                <w:color w:val="000000"/>
              </w:rPr>
            </w:pPr>
          </w:p>
        </w:tc>
        <w:tc>
          <w:tcPr>
            <w:tcW w:w="709" w:type="dxa"/>
          </w:tcPr>
          <w:p w:rsidR="00AE71CF" w:rsidRPr="009D4269" w:rsidRDefault="00AE71CF" w:rsidP="009D4269">
            <w:pPr>
              <w:tabs>
                <w:tab w:val="left" w:pos="0"/>
                <w:tab w:val="left" w:pos="993"/>
                <w:tab w:val="left" w:pos="1560"/>
                <w:tab w:val="left" w:pos="1985"/>
              </w:tabs>
              <w:autoSpaceDE w:val="0"/>
              <w:autoSpaceDN w:val="0"/>
              <w:adjustRightInd w:val="0"/>
              <w:jc w:val="both"/>
              <w:rPr>
                <w:rFonts w:ascii="Arial" w:hAnsi="Arial" w:cs="Arial"/>
                <w:color w:val="000000"/>
              </w:rPr>
            </w:pPr>
          </w:p>
        </w:tc>
        <w:tc>
          <w:tcPr>
            <w:tcW w:w="4077" w:type="dxa"/>
          </w:tcPr>
          <w:p w:rsidR="00AE71CF" w:rsidRPr="009D4269" w:rsidRDefault="00AE71CF" w:rsidP="009D4269">
            <w:pPr>
              <w:tabs>
                <w:tab w:val="left" w:pos="0"/>
                <w:tab w:val="left" w:pos="993"/>
                <w:tab w:val="left" w:pos="1560"/>
                <w:tab w:val="left" w:pos="1985"/>
              </w:tabs>
              <w:autoSpaceDE w:val="0"/>
              <w:autoSpaceDN w:val="0"/>
              <w:adjustRightInd w:val="0"/>
              <w:jc w:val="both"/>
              <w:rPr>
                <w:rFonts w:ascii="Arial" w:hAnsi="Arial" w:cs="Arial"/>
                <w:color w:val="000000"/>
              </w:rPr>
            </w:pPr>
          </w:p>
        </w:tc>
      </w:tr>
    </w:tbl>
    <w:p w:rsidR="00AE71CF" w:rsidRPr="00183534" w:rsidRDefault="00AE71CF"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p>
    <w:sectPr w:rsidR="00AE71CF" w:rsidRPr="00183534" w:rsidSect="009A13B4">
      <w:headerReference w:type="even" r:id="rId12"/>
      <w:headerReference w:type="default" r:id="rId13"/>
      <w:footerReference w:type="even" r:id="rId14"/>
      <w:footerReference w:type="default" r:id="rId15"/>
      <w:headerReference w:type="first" r:id="rId16"/>
      <w:footerReference w:type="first" r:id="rId17"/>
      <w:pgSz w:w="11905" w:h="16827"/>
      <w:pgMar w:top="709" w:right="1273" w:bottom="993" w:left="1843"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1CF" w:rsidRDefault="00AE71CF">
      <w:r>
        <w:separator/>
      </w:r>
    </w:p>
  </w:endnote>
  <w:endnote w:type="continuationSeparator" w:id="0">
    <w:p w:rsidR="00AE71CF" w:rsidRDefault="00AE71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F" w:rsidRDefault="00AE71C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F" w:rsidRDefault="00AE71C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F" w:rsidRDefault="00AE71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1CF" w:rsidRDefault="00AE71CF">
      <w:r>
        <w:separator/>
      </w:r>
    </w:p>
  </w:footnote>
  <w:footnote w:type="continuationSeparator" w:id="0">
    <w:p w:rsidR="00AE71CF" w:rsidRDefault="00AE71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F" w:rsidRDefault="00AE71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F" w:rsidRDefault="00AE71C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F" w:rsidRDefault="00AE71C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D1749"/>
    <w:multiLevelType w:val="hybridMultilevel"/>
    <w:tmpl w:val="2AC04E96"/>
    <w:lvl w:ilvl="0" w:tplc="46B6038A">
      <w:start w:val="1"/>
      <w:numFmt w:val="decimal"/>
      <w:lvlText w:val="%1."/>
      <w:lvlJc w:val="left"/>
      <w:pPr>
        <w:ind w:left="1557" w:hanging="990"/>
      </w:pPr>
      <w:rPr>
        <w:rFonts w:cs="Times New Roman" w:hint="default"/>
      </w:rPr>
    </w:lvl>
    <w:lvl w:ilvl="1" w:tplc="04080019">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1">
    <w:nsid w:val="21DB070D"/>
    <w:multiLevelType w:val="hybridMultilevel"/>
    <w:tmpl w:val="26F02BC4"/>
    <w:lvl w:ilvl="0" w:tplc="FE4072CA">
      <w:start w:val="7"/>
      <w:numFmt w:val="decimal"/>
      <w:lvlText w:val="%1."/>
      <w:lvlJc w:val="left"/>
      <w:pPr>
        <w:ind w:left="927" w:hanging="360"/>
      </w:pPr>
      <w:rPr>
        <w:rFonts w:cs="Times New Roman" w:hint="default"/>
      </w:rPr>
    </w:lvl>
    <w:lvl w:ilvl="1" w:tplc="04080019">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2">
    <w:nsid w:val="28DF2E5B"/>
    <w:multiLevelType w:val="hybridMultilevel"/>
    <w:tmpl w:val="43684832"/>
    <w:lvl w:ilvl="0" w:tplc="D2E89C72">
      <w:start w:val="4"/>
      <w:numFmt w:val="decimal"/>
      <w:lvlText w:val="%1."/>
      <w:lvlJc w:val="left"/>
      <w:pPr>
        <w:ind w:left="1500" w:hanging="360"/>
      </w:pPr>
      <w:rPr>
        <w:rFonts w:cs="Times New Roman" w:hint="default"/>
      </w:rPr>
    </w:lvl>
    <w:lvl w:ilvl="1" w:tplc="04080019" w:tentative="1">
      <w:start w:val="1"/>
      <w:numFmt w:val="lowerLetter"/>
      <w:lvlText w:val="%2."/>
      <w:lvlJc w:val="left"/>
      <w:pPr>
        <w:ind w:left="2220" w:hanging="360"/>
      </w:pPr>
      <w:rPr>
        <w:rFonts w:cs="Times New Roman"/>
      </w:rPr>
    </w:lvl>
    <w:lvl w:ilvl="2" w:tplc="0408001B" w:tentative="1">
      <w:start w:val="1"/>
      <w:numFmt w:val="lowerRoman"/>
      <w:lvlText w:val="%3."/>
      <w:lvlJc w:val="right"/>
      <w:pPr>
        <w:ind w:left="2940" w:hanging="180"/>
      </w:pPr>
      <w:rPr>
        <w:rFonts w:cs="Times New Roman"/>
      </w:rPr>
    </w:lvl>
    <w:lvl w:ilvl="3" w:tplc="0408000F" w:tentative="1">
      <w:start w:val="1"/>
      <w:numFmt w:val="decimal"/>
      <w:lvlText w:val="%4."/>
      <w:lvlJc w:val="left"/>
      <w:pPr>
        <w:ind w:left="3660" w:hanging="360"/>
      </w:pPr>
      <w:rPr>
        <w:rFonts w:cs="Times New Roman"/>
      </w:rPr>
    </w:lvl>
    <w:lvl w:ilvl="4" w:tplc="04080019" w:tentative="1">
      <w:start w:val="1"/>
      <w:numFmt w:val="lowerLetter"/>
      <w:lvlText w:val="%5."/>
      <w:lvlJc w:val="left"/>
      <w:pPr>
        <w:ind w:left="4380" w:hanging="360"/>
      </w:pPr>
      <w:rPr>
        <w:rFonts w:cs="Times New Roman"/>
      </w:rPr>
    </w:lvl>
    <w:lvl w:ilvl="5" w:tplc="0408001B" w:tentative="1">
      <w:start w:val="1"/>
      <w:numFmt w:val="lowerRoman"/>
      <w:lvlText w:val="%6."/>
      <w:lvlJc w:val="right"/>
      <w:pPr>
        <w:ind w:left="5100" w:hanging="180"/>
      </w:pPr>
      <w:rPr>
        <w:rFonts w:cs="Times New Roman"/>
      </w:rPr>
    </w:lvl>
    <w:lvl w:ilvl="6" w:tplc="0408000F" w:tentative="1">
      <w:start w:val="1"/>
      <w:numFmt w:val="decimal"/>
      <w:lvlText w:val="%7."/>
      <w:lvlJc w:val="left"/>
      <w:pPr>
        <w:ind w:left="5820" w:hanging="360"/>
      </w:pPr>
      <w:rPr>
        <w:rFonts w:cs="Times New Roman"/>
      </w:rPr>
    </w:lvl>
    <w:lvl w:ilvl="7" w:tplc="04080019" w:tentative="1">
      <w:start w:val="1"/>
      <w:numFmt w:val="lowerLetter"/>
      <w:lvlText w:val="%8."/>
      <w:lvlJc w:val="left"/>
      <w:pPr>
        <w:ind w:left="6540" w:hanging="360"/>
      </w:pPr>
      <w:rPr>
        <w:rFonts w:cs="Times New Roman"/>
      </w:rPr>
    </w:lvl>
    <w:lvl w:ilvl="8" w:tplc="0408001B" w:tentative="1">
      <w:start w:val="1"/>
      <w:numFmt w:val="lowerRoman"/>
      <w:lvlText w:val="%9."/>
      <w:lvlJc w:val="right"/>
      <w:pPr>
        <w:ind w:left="7260" w:hanging="180"/>
      </w:pPr>
      <w:rPr>
        <w:rFonts w:cs="Times New Roman"/>
      </w:rPr>
    </w:lvl>
  </w:abstractNum>
  <w:abstractNum w:abstractNumId="3">
    <w:nsid w:val="3F5B4072"/>
    <w:multiLevelType w:val="hybridMultilevel"/>
    <w:tmpl w:val="2A9881CE"/>
    <w:lvl w:ilvl="0" w:tplc="86D03E66">
      <w:start w:val="7"/>
      <w:numFmt w:val="bullet"/>
      <w:lvlText w:val="-"/>
      <w:lvlJc w:val="left"/>
      <w:pPr>
        <w:ind w:left="1350" w:hanging="360"/>
      </w:pPr>
      <w:rPr>
        <w:rFonts w:ascii="Arial" w:eastAsia="Times New Roman" w:hAnsi="Arial" w:hint="default"/>
      </w:rPr>
    </w:lvl>
    <w:lvl w:ilvl="1" w:tplc="04080003" w:tentative="1">
      <w:start w:val="1"/>
      <w:numFmt w:val="bullet"/>
      <w:lvlText w:val="o"/>
      <w:lvlJc w:val="left"/>
      <w:pPr>
        <w:ind w:left="2070" w:hanging="360"/>
      </w:pPr>
      <w:rPr>
        <w:rFonts w:ascii="Courier New" w:hAnsi="Courier New" w:hint="default"/>
      </w:rPr>
    </w:lvl>
    <w:lvl w:ilvl="2" w:tplc="04080005" w:tentative="1">
      <w:start w:val="1"/>
      <w:numFmt w:val="bullet"/>
      <w:lvlText w:val=""/>
      <w:lvlJc w:val="left"/>
      <w:pPr>
        <w:ind w:left="2790" w:hanging="360"/>
      </w:pPr>
      <w:rPr>
        <w:rFonts w:ascii="Wingdings" w:hAnsi="Wingdings" w:hint="default"/>
      </w:rPr>
    </w:lvl>
    <w:lvl w:ilvl="3" w:tplc="04080001" w:tentative="1">
      <w:start w:val="1"/>
      <w:numFmt w:val="bullet"/>
      <w:lvlText w:val=""/>
      <w:lvlJc w:val="left"/>
      <w:pPr>
        <w:ind w:left="3510" w:hanging="360"/>
      </w:pPr>
      <w:rPr>
        <w:rFonts w:ascii="Symbol" w:hAnsi="Symbol" w:hint="default"/>
      </w:rPr>
    </w:lvl>
    <w:lvl w:ilvl="4" w:tplc="04080003" w:tentative="1">
      <w:start w:val="1"/>
      <w:numFmt w:val="bullet"/>
      <w:lvlText w:val="o"/>
      <w:lvlJc w:val="left"/>
      <w:pPr>
        <w:ind w:left="4230" w:hanging="360"/>
      </w:pPr>
      <w:rPr>
        <w:rFonts w:ascii="Courier New" w:hAnsi="Courier New" w:hint="default"/>
      </w:rPr>
    </w:lvl>
    <w:lvl w:ilvl="5" w:tplc="04080005" w:tentative="1">
      <w:start w:val="1"/>
      <w:numFmt w:val="bullet"/>
      <w:lvlText w:val=""/>
      <w:lvlJc w:val="left"/>
      <w:pPr>
        <w:ind w:left="4950" w:hanging="360"/>
      </w:pPr>
      <w:rPr>
        <w:rFonts w:ascii="Wingdings" w:hAnsi="Wingdings" w:hint="default"/>
      </w:rPr>
    </w:lvl>
    <w:lvl w:ilvl="6" w:tplc="04080001" w:tentative="1">
      <w:start w:val="1"/>
      <w:numFmt w:val="bullet"/>
      <w:lvlText w:val=""/>
      <w:lvlJc w:val="left"/>
      <w:pPr>
        <w:ind w:left="5670" w:hanging="360"/>
      </w:pPr>
      <w:rPr>
        <w:rFonts w:ascii="Symbol" w:hAnsi="Symbol" w:hint="default"/>
      </w:rPr>
    </w:lvl>
    <w:lvl w:ilvl="7" w:tplc="04080003" w:tentative="1">
      <w:start w:val="1"/>
      <w:numFmt w:val="bullet"/>
      <w:lvlText w:val="o"/>
      <w:lvlJc w:val="left"/>
      <w:pPr>
        <w:ind w:left="6390" w:hanging="360"/>
      </w:pPr>
      <w:rPr>
        <w:rFonts w:ascii="Courier New" w:hAnsi="Courier New" w:hint="default"/>
      </w:rPr>
    </w:lvl>
    <w:lvl w:ilvl="8" w:tplc="04080005" w:tentative="1">
      <w:start w:val="1"/>
      <w:numFmt w:val="bullet"/>
      <w:lvlText w:val=""/>
      <w:lvlJc w:val="left"/>
      <w:pPr>
        <w:ind w:left="7110" w:hanging="360"/>
      </w:pPr>
      <w:rPr>
        <w:rFonts w:ascii="Wingdings" w:hAnsi="Wingdings" w:hint="default"/>
      </w:rPr>
    </w:lvl>
  </w:abstractNum>
  <w:abstractNum w:abstractNumId="4">
    <w:nsid w:val="43B1107A"/>
    <w:multiLevelType w:val="hybridMultilevel"/>
    <w:tmpl w:val="29C84B2C"/>
    <w:lvl w:ilvl="0" w:tplc="A3FA5312">
      <w:start w:val="1"/>
      <w:numFmt w:val="decimal"/>
      <w:lvlText w:val="%1."/>
      <w:lvlJc w:val="left"/>
      <w:pPr>
        <w:ind w:left="360" w:hanging="360"/>
      </w:pPr>
      <w:rPr>
        <w:rFonts w:cs="Times New Roman" w:hint="default"/>
      </w:rPr>
    </w:lvl>
    <w:lvl w:ilvl="1" w:tplc="04080019">
      <w:start w:val="1"/>
      <w:numFmt w:val="lowerLetter"/>
      <w:lvlText w:val="%2."/>
      <w:lvlJc w:val="left"/>
      <w:pPr>
        <w:ind w:left="1650" w:hanging="360"/>
      </w:pPr>
      <w:rPr>
        <w:rFonts w:cs="Times New Roman"/>
      </w:rPr>
    </w:lvl>
    <w:lvl w:ilvl="2" w:tplc="0408001B" w:tentative="1">
      <w:start w:val="1"/>
      <w:numFmt w:val="lowerRoman"/>
      <w:lvlText w:val="%3."/>
      <w:lvlJc w:val="right"/>
      <w:pPr>
        <w:ind w:left="2370" w:hanging="180"/>
      </w:pPr>
      <w:rPr>
        <w:rFonts w:cs="Times New Roman"/>
      </w:rPr>
    </w:lvl>
    <w:lvl w:ilvl="3" w:tplc="0408000F" w:tentative="1">
      <w:start w:val="1"/>
      <w:numFmt w:val="decimal"/>
      <w:lvlText w:val="%4."/>
      <w:lvlJc w:val="left"/>
      <w:pPr>
        <w:ind w:left="3090" w:hanging="360"/>
      </w:pPr>
      <w:rPr>
        <w:rFonts w:cs="Times New Roman"/>
      </w:rPr>
    </w:lvl>
    <w:lvl w:ilvl="4" w:tplc="04080019" w:tentative="1">
      <w:start w:val="1"/>
      <w:numFmt w:val="lowerLetter"/>
      <w:lvlText w:val="%5."/>
      <w:lvlJc w:val="left"/>
      <w:pPr>
        <w:ind w:left="3810" w:hanging="360"/>
      </w:pPr>
      <w:rPr>
        <w:rFonts w:cs="Times New Roman"/>
      </w:rPr>
    </w:lvl>
    <w:lvl w:ilvl="5" w:tplc="0408001B" w:tentative="1">
      <w:start w:val="1"/>
      <w:numFmt w:val="lowerRoman"/>
      <w:lvlText w:val="%6."/>
      <w:lvlJc w:val="right"/>
      <w:pPr>
        <w:ind w:left="4530" w:hanging="180"/>
      </w:pPr>
      <w:rPr>
        <w:rFonts w:cs="Times New Roman"/>
      </w:rPr>
    </w:lvl>
    <w:lvl w:ilvl="6" w:tplc="0408000F" w:tentative="1">
      <w:start w:val="1"/>
      <w:numFmt w:val="decimal"/>
      <w:lvlText w:val="%7."/>
      <w:lvlJc w:val="left"/>
      <w:pPr>
        <w:ind w:left="5250" w:hanging="360"/>
      </w:pPr>
      <w:rPr>
        <w:rFonts w:cs="Times New Roman"/>
      </w:rPr>
    </w:lvl>
    <w:lvl w:ilvl="7" w:tplc="04080019" w:tentative="1">
      <w:start w:val="1"/>
      <w:numFmt w:val="lowerLetter"/>
      <w:lvlText w:val="%8."/>
      <w:lvlJc w:val="left"/>
      <w:pPr>
        <w:ind w:left="5970" w:hanging="360"/>
      </w:pPr>
      <w:rPr>
        <w:rFonts w:cs="Times New Roman"/>
      </w:rPr>
    </w:lvl>
    <w:lvl w:ilvl="8" w:tplc="0408001B" w:tentative="1">
      <w:start w:val="1"/>
      <w:numFmt w:val="lowerRoman"/>
      <w:lvlText w:val="%9."/>
      <w:lvlJc w:val="right"/>
      <w:pPr>
        <w:ind w:left="6690" w:hanging="180"/>
      </w:pPr>
      <w:rPr>
        <w:rFonts w:cs="Times New Roman"/>
      </w:rPr>
    </w:lvl>
  </w:abstractNum>
  <w:abstractNum w:abstractNumId="5">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6">
    <w:nsid w:val="6B031713"/>
    <w:multiLevelType w:val="hybridMultilevel"/>
    <w:tmpl w:val="E116B2F2"/>
    <w:lvl w:ilvl="0" w:tplc="FA2E3CD4">
      <w:start w:val="7"/>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7">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8">
    <w:nsid w:val="7ADF1E31"/>
    <w:multiLevelType w:val="hybridMultilevel"/>
    <w:tmpl w:val="7986A288"/>
    <w:lvl w:ilvl="0" w:tplc="7512D5B0">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0"/>
  </w:num>
  <w:num w:numId="4">
    <w:abstractNumId w:val="4"/>
  </w:num>
  <w:num w:numId="5">
    <w:abstractNumId w:val="1"/>
  </w:num>
  <w:num w:numId="6">
    <w:abstractNumId w:val="3"/>
  </w:num>
  <w:num w:numId="7">
    <w:abstractNumId w:val="2"/>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364"/>
    <w:rsid w:val="0001167A"/>
    <w:rsid w:val="00013363"/>
    <w:rsid w:val="000134B7"/>
    <w:rsid w:val="00024BD1"/>
    <w:rsid w:val="000471C5"/>
    <w:rsid w:val="000617E8"/>
    <w:rsid w:val="00093802"/>
    <w:rsid w:val="00096350"/>
    <w:rsid w:val="000B4F1F"/>
    <w:rsid w:val="000C4CAB"/>
    <w:rsid w:val="000D66A2"/>
    <w:rsid w:val="000E0915"/>
    <w:rsid w:val="000E1BD9"/>
    <w:rsid w:val="000F0CCF"/>
    <w:rsid w:val="000F676B"/>
    <w:rsid w:val="000F75A9"/>
    <w:rsid w:val="00103F0B"/>
    <w:rsid w:val="00104851"/>
    <w:rsid w:val="001051F7"/>
    <w:rsid w:val="00115F0B"/>
    <w:rsid w:val="001215A7"/>
    <w:rsid w:val="001223B1"/>
    <w:rsid w:val="0012329B"/>
    <w:rsid w:val="00126C59"/>
    <w:rsid w:val="00127887"/>
    <w:rsid w:val="00131C7A"/>
    <w:rsid w:val="00132603"/>
    <w:rsid w:val="001351FA"/>
    <w:rsid w:val="001431B8"/>
    <w:rsid w:val="00151746"/>
    <w:rsid w:val="0015498C"/>
    <w:rsid w:val="00155A97"/>
    <w:rsid w:val="00160350"/>
    <w:rsid w:val="00176D38"/>
    <w:rsid w:val="00183534"/>
    <w:rsid w:val="00185580"/>
    <w:rsid w:val="00192B68"/>
    <w:rsid w:val="00195666"/>
    <w:rsid w:val="001963F2"/>
    <w:rsid w:val="001A5973"/>
    <w:rsid w:val="001A59D7"/>
    <w:rsid w:val="001D76A7"/>
    <w:rsid w:val="001E2E49"/>
    <w:rsid w:val="001E3EBA"/>
    <w:rsid w:val="00217003"/>
    <w:rsid w:val="00217513"/>
    <w:rsid w:val="00225F4E"/>
    <w:rsid w:val="00233AEC"/>
    <w:rsid w:val="002360D2"/>
    <w:rsid w:val="00237BFC"/>
    <w:rsid w:val="00240AF5"/>
    <w:rsid w:val="00254530"/>
    <w:rsid w:val="002565D5"/>
    <w:rsid w:val="00261555"/>
    <w:rsid w:val="002759A3"/>
    <w:rsid w:val="00285D92"/>
    <w:rsid w:val="00292C46"/>
    <w:rsid w:val="002B3E8C"/>
    <w:rsid w:val="002C3D8D"/>
    <w:rsid w:val="002D1D17"/>
    <w:rsid w:val="002D3902"/>
    <w:rsid w:val="002F4806"/>
    <w:rsid w:val="002F49A6"/>
    <w:rsid w:val="002F6FFF"/>
    <w:rsid w:val="0030019B"/>
    <w:rsid w:val="00300213"/>
    <w:rsid w:val="00306A2C"/>
    <w:rsid w:val="003121E4"/>
    <w:rsid w:val="0031526B"/>
    <w:rsid w:val="003169E8"/>
    <w:rsid w:val="0032109D"/>
    <w:rsid w:val="00323152"/>
    <w:rsid w:val="003258A3"/>
    <w:rsid w:val="003352E6"/>
    <w:rsid w:val="003446F1"/>
    <w:rsid w:val="00354C56"/>
    <w:rsid w:val="00370165"/>
    <w:rsid w:val="00373202"/>
    <w:rsid w:val="003741EE"/>
    <w:rsid w:val="00376C54"/>
    <w:rsid w:val="00381177"/>
    <w:rsid w:val="0038764B"/>
    <w:rsid w:val="00387C61"/>
    <w:rsid w:val="00391452"/>
    <w:rsid w:val="003A0696"/>
    <w:rsid w:val="003A75E2"/>
    <w:rsid w:val="003B38BC"/>
    <w:rsid w:val="003B75A1"/>
    <w:rsid w:val="003C1F13"/>
    <w:rsid w:val="003D2A3C"/>
    <w:rsid w:val="003D303C"/>
    <w:rsid w:val="003E77FD"/>
    <w:rsid w:val="003F4855"/>
    <w:rsid w:val="003F4E54"/>
    <w:rsid w:val="004019A1"/>
    <w:rsid w:val="004123C7"/>
    <w:rsid w:val="00426304"/>
    <w:rsid w:val="00433F9B"/>
    <w:rsid w:val="00447C36"/>
    <w:rsid w:val="00463A3E"/>
    <w:rsid w:val="00463C46"/>
    <w:rsid w:val="0047009C"/>
    <w:rsid w:val="004818C2"/>
    <w:rsid w:val="00490F58"/>
    <w:rsid w:val="00497D8E"/>
    <w:rsid w:val="004A3618"/>
    <w:rsid w:val="004B2BFC"/>
    <w:rsid w:val="004C019F"/>
    <w:rsid w:val="004C2BEE"/>
    <w:rsid w:val="004C4980"/>
    <w:rsid w:val="004D6F2D"/>
    <w:rsid w:val="004E3D01"/>
    <w:rsid w:val="004E4579"/>
    <w:rsid w:val="004E5928"/>
    <w:rsid w:val="004E72CC"/>
    <w:rsid w:val="004F0A71"/>
    <w:rsid w:val="004F3DBD"/>
    <w:rsid w:val="004F48C6"/>
    <w:rsid w:val="005075D4"/>
    <w:rsid w:val="005078F4"/>
    <w:rsid w:val="00533F99"/>
    <w:rsid w:val="00535D9B"/>
    <w:rsid w:val="00536327"/>
    <w:rsid w:val="00561711"/>
    <w:rsid w:val="00563811"/>
    <w:rsid w:val="0056675E"/>
    <w:rsid w:val="00567380"/>
    <w:rsid w:val="00567A0E"/>
    <w:rsid w:val="005710D6"/>
    <w:rsid w:val="0057548B"/>
    <w:rsid w:val="00594FA3"/>
    <w:rsid w:val="005A1911"/>
    <w:rsid w:val="005A2251"/>
    <w:rsid w:val="005B6A24"/>
    <w:rsid w:val="005B6CC3"/>
    <w:rsid w:val="005C6C15"/>
    <w:rsid w:val="005D3245"/>
    <w:rsid w:val="005D5E67"/>
    <w:rsid w:val="005D6A58"/>
    <w:rsid w:val="005E15B0"/>
    <w:rsid w:val="005E23F0"/>
    <w:rsid w:val="005E2B36"/>
    <w:rsid w:val="005E35D0"/>
    <w:rsid w:val="005F0338"/>
    <w:rsid w:val="005F20C1"/>
    <w:rsid w:val="005F6918"/>
    <w:rsid w:val="006015A8"/>
    <w:rsid w:val="006054E5"/>
    <w:rsid w:val="006154A3"/>
    <w:rsid w:val="00617889"/>
    <w:rsid w:val="00622217"/>
    <w:rsid w:val="00636763"/>
    <w:rsid w:val="00640C87"/>
    <w:rsid w:val="00650949"/>
    <w:rsid w:val="00670D74"/>
    <w:rsid w:val="0067222D"/>
    <w:rsid w:val="00684917"/>
    <w:rsid w:val="00692B54"/>
    <w:rsid w:val="006C40A1"/>
    <w:rsid w:val="006C53A9"/>
    <w:rsid w:val="006D74D4"/>
    <w:rsid w:val="006E5F3C"/>
    <w:rsid w:val="00705D7D"/>
    <w:rsid w:val="00711D39"/>
    <w:rsid w:val="007131D9"/>
    <w:rsid w:val="00713720"/>
    <w:rsid w:val="007150BD"/>
    <w:rsid w:val="007161EA"/>
    <w:rsid w:val="00716213"/>
    <w:rsid w:val="0073058E"/>
    <w:rsid w:val="00777CBD"/>
    <w:rsid w:val="00797E89"/>
    <w:rsid w:val="007C0DEA"/>
    <w:rsid w:val="007C5128"/>
    <w:rsid w:val="007D68AC"/>
    <w:rsid w:val="007E7011"/>
    <w:rsid w:val="007E77C0"/>
    <w:rsid w:val="007E798A"/>
    <w:rsid w:val="007F1A8E"/>
    <w:rsid w:val="00803293"/>
    <w:rsid w:val="00812C3F"/>
    <w:rsid w:val="0081484E"/>
    <w:rsid w:val="008156A0"/>
    <w:rsid w:val="00835582"/>
    <w:rsid w:val="00841B11"/>
    <w:rsid w:val="00842094"/>
    <w:rsid w:val="00842CBE"/>
    <w:rsid w:val="00851F5F"/>
    <w:rsid w:val="0085467D"/>
    <w:rsid w:val="00861DB5"/>
    <w:rsid w:val="00864293"/>
    <w:rsid w:val="008678BB"/>
    <w:rsid w:val="00882D95"/>
    <w:rsid w:val="008A04CD"/>
    <w:rsid w:val="008A2610"/>
    <w:rsid w:val="008A6592"/>
    <w:rsid w:val="008C1C3E"/>
    <w:rsid w:val="008C53D7"/>
    <w:rsid w:val="008D7F72"/>
    <w:rsid w:val="008E5544"/>
    <w:rsid w:val="008E6553"/>
    <w:rsid w:val="008E78D9"/>
    <w:rsid w:val="008F2FCC"/>
    <w:rsid w:val="00911948"/>
    <w:rsid w:val="009275A9"/>
    <w:rsid w:val="00930A3D"/>
    <w:rsid w:val="00936BD1"/>
    <w:rsid w:val="009574A7"/>
    <w:rsid w:val="0096545E"/>
    <w:rsid w:val="00971632"/>
    <w:rsid w:val="0098220F"/>
    <w:rsid w:val="00983389"/>
    <w:rsid w:val="00991710"/>
    <w:rsid w:val="00997351"/>
    <w:rsid w:val="00997DA3"/>
    <w:rsid w:val="009A045F"/>
    <w:rsid w:val="009A13B4"/>
    <w:rsid w:val="009B1090"/>
    <w:rsid w:val="009C1FCE"/>
    <w:rsid w:val="009C627B"/>
    <w:rsid w:val="009D119C"/>
    <w:rsid w:val="009D1296"/>
    <w:rsid w:val="009D4269"/>
    <w:rsid w:val="009D7110"/>
    <w:rsid w:val="009E31EF"/>
    <w:rsid w:val="009E645F"/>
    <w:rsid w:val="009E6C09"/>
    <w:rsid w:val="009F2425"/>
    <w:rsid w:val="00A0271B"/>
    <w:rsid w:val="00A05351"/>
    <w:rsid w:val="00A1497D"/>
    <w:rsid w:val="00A21B6C"/>
    <w:rsid w:val="00A42B0F"/>
    <w:rsid w:val="00A55154"/>
    <w:rsid w:val="00A557AF"/>
    <w:rsid w:val="00A60A40"/>
    <w:rsid w:val="00A63900"/>
    <w:rsid w:val="00A6778B"/>
    <w:rsid w:val="00A762E6"/>
    <w:rsid w:val="00A80356"/>
    <w:rsid w:val="00A84A24"/>
    <w:rsid w:val="00A961FC"/>
    <w:rsid w:val="00AA07DF"/>
    <w:rsid w:val="00AA798A"/>
    <w:rsid w:val="00AB4AF3"/>
    <w:rsid w:val="00AC0FB6"/>
    <w:rsid w:val="00AC25B4"/>
    <w:rsid w:val="00AD1503"/>
    <w:rsid w:val="00AD4E7C"/>
    <w:rsid w:val="00AE0B4D"/>
    <w:rsid w:val="00AE71CF"/>
    <w:rsid w:val="00B13199"/>
    <w:rsid w:val="00B1357B"/>
    <w:rsid w:val="00B17125"/>
    <w:rsid w:val="00B25C7C"/>
    <w:rsid w:val="00B312C8"/>
    <w:rsid w:val="00B3450A"/>
    <w:rsid w:val="00B403C7"/>
    <w:rsid w:val="00B404EB"/>
    <w:rsid w:val="00B43C0B"/>
    <w:rsid w:val="00B4439A"/>
    <w:rsid w:val="00B5232D"/>
    <w:rsid w:val="00B60F1B"/>
    <w:rsid w:val="00B752FC"/>
    <w:rsid w:val="00B90A13"/>
    <w:rsid w:val="00B94E26"/>
    <w:rsid w:val="00BA083B"/>
    <w:rsid w:val="00BB50A7"/>
    <w:rsid w:val="00BB6482"/>
    <w:rsid w:val="00BC0733"/>
    <w:rsid w:val="00BC105F"/>
    <w:rsid w:val="00BC7F43"/>
    <w:rsid w:val="00BE3469"/>
    <w:rsid w:val="00BF09B0"/>
    <w:rsid w:val="00C24ECD"/>
    <w:rsid w:val="00C24F88"/>
    <w:rsid w:val="00C401F4"/>
    <w:rsid w:val="00C42A3F"/>
    <w:rsid w:val="00C500F0"/>
    <w:rsid w:val="00C562ED"/>
    <w:rsid w:val="00C60962"/>
    <w:rsid w:val="00C67596"/>
    <w:rsid w:val="00C74855"/>
    <w:rsid w:val="00C76AE8"/>
    <w:rsid w:val="00CA0240"/>
    <w:rsid w:val="00CB1EE4"/>
    <w:rsid w:val="00CC3C7A"/>
    <w:rsid w:val="00CD5130"/>
    <w:rsid w:val="00CD7B7A"/>
    <w:rsid w:val="00CE4591"/>
    <w:rsid w:val="00CE7C64"/>
    <w:rsid w:val="00CF23A6"/>
    <w:rsid w:val="00D0050B"/>
    <w:rsid w:val="00D0311A"/>
    <w:rsid w:val="00D03A69"/>
    <w:rsid w:val="00D10647"/>
    <w:rsid w:val="00D106DF"/>
    <w:rsid w:val="00D13F33"/>
    <w:rsid w:val="00D27718"/>
    <w:rsid w:val="00D555C4"/>
    <w:rsid w:val="00D56297"/>
    <w:rsid w:val="00D56544"/>
    <w:rsid w:val="00D638BA"/>
    <w:rsid w:val="00D63FD3"/>
    <w:rsid w:val="00D65448"/>
    <w:rsid w:val="00D75359"/>
    <w:rsid w:val="00D92841"/>
    <w:rsid w:val="00D931C7"/>
    <w:rsid w:val="00DB0119"/>
    <w:rsid w:val="00DB01E2"/>
    <w:rsid w:val="00DB3571"/>
    <w:rsid w:val="00DD572D"/>
    <w:rsid w:val="00DE1DA5"/>
    <w:rsid w:val="00DE72B4"/>
    <w:rsid w:val="00DF0210"/>
    <w:rsid w:val="00DF3826"/>
    <w:rsid w:val="00DF38DC"/>
    <w:rsid w:val="00E1091E"/>
    <w:rsid w:val="00E12044"/>
    <w:rsid w:val="00E26387"/>
    <w:rsid w:val="00E27959"/>
    <w:rsid w:val="00E31DE1"/>
    <w:rsid w:val="00E36F07"/>
    <w:rsid w:val="00E570E0"/>
    <w:rsid w:val="00E741D8"/>
    <w:rsid w:val="00E77013"/>
    <w:rsid w:val="00E85EA0"/>
    <w:rsid w:val="00E86B9E"/>
    <w:rsid w:val="00E95E41"/>
    <w:rsid w:val="00EB79A5"/>
    <w:rsid w:val="00EC396A"/>
    <w:rsid w:val="00ED15E7"/>
    <w:rsid w:val="00EE1821"/>
    <w:rsid w:val="00EE35E9"/>
    <w:rsid w:val="00EF038E"/>
    <w:rsid w:val="00F00533"/>
    <w:rsid w:val="00F130D8"/>
    <w:rsid w:val="00F14224"/>
    <w:rsid w:val="00F14251"/>
    <w:rsid w:val="00F17F7F"/>
    <w:rsid w:val="00F25573"/>
    <w:rsid w:val="00F26549"/>
    <w:rsid w:val="00F365CB"/>
    <w:rsid w:val="00F40B33"/>
    <w:rsid w:val="00F42681"/>
    <w:rsid w:val="00F4628B"/>
    <w:rsid w:val="00F47B55"/>
    <w:rsid w:val="00F54263"/>
    <w:rsid w:val="00F56F1B"/>
    <w:rsid w:val="00F7477A"/>
    <w:rsid w:val="00F801D8"/>
    <w:rsid w:val="00F81CE8"/>
    <w:rsid w:val="00F877B6"/>
    <w:rsid w:val="00F90D15"/>
    <w:rsid w:val="00FA42D1"/>
    <w:rsid w:val="00FA7A62"/>
    <w:rsid w:val="00FB102C"/>
    <w:rsid w:val="00FB41BE"/>
    <w:rsid w:val="00FC095C"/>
    <w:rsid w:val="00FC2F04"/>
    <w:rsid w:val="00FC4C28"/>
    <w:rsid w:val="00FC66FB"/>
    <w:rsid w:val="00FD36EC"/>
    <w:rsid w:val="00FD6B99"/>
    <w:rsid w:val="00FD7984"/>
    <w:rsid w:val="00FE02F0"/>
    <w:rsid w:val="00FE316C"/>
    <w:rsid w:val="00FF12F8"/>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paragraph" w:styleId="BalloonText">
    <w:name w:val="Balloon Text"/>
    <w:basedOn w:val="Normal"/>
    <w:link w:val="BalloonTextChar"/>
    <w:uiPriority w:val="99"/>
    <w:semiHidden/>
    <w:rsid w:val="0042630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6304"/>
    <w:rPr>
      <w:rFonts w:ascii="Tahoma" w:hAnsi="Tahoma" w:cs="Tahoma"/>
      <w:sz w:val="16"/>
      <w:szCs w:val="16"/>
    </w:rPr>
  </w:style>
  <w:style w:type="table" w:styleId="TableGrid">
    <w:name w:val="Table Grid"/>
    <w:basedOn w:val="TableNormal"/>
    <w:uiPriority w:val="99"/>
    <w:locked/>
    <w:rsid w:val="001835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3938166">
      <w:marLeft w:val="0"/>
      <w:marRight w:val="0"/>
      <w:marTop w:val="0"/>
      <w:marBottom w:val="0"/>
      <w:divBdr>
        <w:top w:val="none" w:sz="0" w:space="0" w:color="auto"/>
        <w:left w:val="none" w:sz="0" w:space="0" w:color="auto"/>
        <w:bottom w:val="none" w:sz="0" w:space="0" w:color="auto"/>
        <w:right w:val="none" w:sz="0" w:space="0" w:color="auto"/>
      </w:divBdr>
      <w:divsChild>
        <w:div w:id="393938165">
          <w:marLeft w:val="0"/>
          <w:marRight w:val="0"/>
          <w:marTop w:val="0"/>
          <w:marBottom w:val="0"/>
          <w:divBdr>
            <w:top w:val="none" w:sz="0" w:space="0" w:color="auto"/>
            <w:left w:val="none" w:sz="0" w:space="0" w:color="auto"/>
            <w:bottom w:val="none" w:sz="0" w:space="0" w:color="auto"/>
            <w:right w:val="none" w:sz="0" w:space="0" w:color="auto"/>
          </w:divBdr>
        </w:div>
        <w:div w:id="393938167">
          <w:marLeft w:val="0"/>
          <w:marRight w:val="0"/>
          <w:marTop w:val="0"/>
          <w:marBottom w:val="0"/>
          <w:divBdr>
            <w:top w:val="none" w:sz="0" w:space="0" w:color="auto"/>
            <w:left w:val="none" w:sz="0" w:space="0" w:color="auto"/>
            <w:bottom w:val="none" w:sz="0" w:space="0" w:color="auto"/>
            <w:right w:val="none" w:sz="0" w:space="0" w:color="auto"/>
          </w:divBdr>
        </w:div>
        <w:div w:id="393938168">
          <w:marLeft w:val="0"/>
          <w:marRight w:val="0"/>
          <w:marTop w:val="0"/>
          <w:marBottom w:val="0"/>
          <w:divBdr>
            <w:top w:val="none" w:sz="0" w:space="0" w:color="auto"/>
            <w:left w:val="none" w:sz="0" w:space="0" w:color="auto"/>
            <w:bottom w:val="none" w:sz="0" w:space="0" w:color="auto"/>
            <w:right w:val="none" w:sz="0" w:space="0" w:color="auto"/>
          </w:divBdr>
        </w:div>
        <w:div w:id="393938169">
          <w:marLeft w:val="0"/>
          <w:marRight w:val="0"/>
          <w:marTop w:val="0"/>
          <w:marBottom w:val="0"/>
          <w:divBdr>
            <w:top w:val="none" w:sz="0" w:space="0" w:color="auto"/>
            <w:left w:val="none" w:sz="0" w:space="0" w:color="auto"/>
            <w:bottom w:val="none" w:sz="0" w:space="0" w:color="auto"/>
            <w:right w:val="none" w:sz="0" w:space="0" w:color="auto"/>
          </w:divBdr>
        </w:div>
      </w:divsChild>
    </w:div>
    <w:div w:id="393938170">
      <w:marLeft w:val="0"/>
      <w:marRight w:val="0"/>
      <w:marTop w:val="0"/>
      <w:marBottom w:val="0"/>
      <w:divBdr>
        <w:top w:val="none" w:sz="0" w:space="0" w:color="auto"/>
        <w:left w:val="none" w:sz="0" w:space="0" w:color="auto"/>
        <w:bottom w:val="none" w:sz="0" w:space="0" w:color="auto"/>
        <w:right w:val="none" w:sz="0" w:space="0" w:color="auto"/>
      </w:divBdr>
    </w:div>
    <w:div w:id="393938172">
      <w:marLeft w:val="0"/>
      <w:marRight w:val="0"/>
      <w:marTop w:val="0"/>
      <w:marBottom w:val="0"/>
      <w:divBdr>
        <w:top w:val="none" w:sz="0" w:space="0" w:color="auto"/>
        <w:left w:val="none" w:sz="0" w:space="0" w:color="auto"/>
        <w:bottom w:val="none" w:sz="0" w:space="0" w:color="auto"/>
        <w:right w:val="none" w:sz="0" w:space="0" w:color="auto"/>
      </w:divBdr>
      <w:divsChild>
        <w:div w:id="393938171">
          <w:marLeft w:val="0"/>
          <w:marRight w:val="0"/>
          <w:marTop w:val="0"/>
          <w:marBottom w:val="0"/>
          <w:divBdr>
            <w:top w:val="none" w:sz="0" w:space="0" w:color="auto"/>
            <w:left w:val="none" w:sz="0" w:space="0" w:color="auto"/>
            <w:bottom w:val="none" w:sz="0" w:space="0" w:color="auto"/>
            <w:right w:val="none" w:sz="0" w:space="0" w:color="auto"/>
          </w:divBdr>
        </w:div>
        <w:div w:id="393938173">
          <w:marLeft w:val="0"/>
          <w:marRight w:val="0"/>
          <w:marTop w:val="0"/>
          <w:marBottom w:val="0"/>
          <w:divBdr>
            <w:top w:val="none" w:sz="0" w:space="0" w:color="auto"/>
            <w:left w:val="none" w:sz="0" w:space="0" w:color="auto"/>
            <w:bottom w:val="none" w:sz="0" w:space="0" w:color="auto"/>
            <w:right w:val="none" w:sz="0" w:space="0" w:color="auto"/>
          </w:divBdr>
        </w:div>
      </w:divsChild>
    </w:div>
    <w:div w:id="3939381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pomens.g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omens.g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3</Pages>
  <Words>781</Words>
  <Characters>4221</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dcterms:created xsi:type="dcterms:W3CDTF">2019-03-17T19:30:00Z</dcterms:created>
  <dcterms:modified xsi:type="dcterms:W3CDTF">2019-03-18T21:53:00Z</dcterms:modified>
  <cp:category>FM PDF To Word Converter Pro</cp:category>
</cp:coreProperties>
</file>