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496" w:rsidRPr="002F6FFF" w:rsidRDefault="00B36496" w:rsidP="00555152">
      <w:pPr>
        <w:framePr w:w="5870" w:wrap="auto" w:vAnchor="page" w:hAnchor="page" w:x="5062" w:y="114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>
        <w:rPr>
          <w:rFonts w:ascii="Arial" w:hAnsi="Arial" w:cs="Arial"/>
          <w:color w:val="000000"/>
          <w:sz w:val="18"/>
          <w:szCs w:val="18"/>
        </w:rPr>
        <w:t xml:space="preserve">  </w:t>
      </w:r>
      <w:r w:rsidRPr="002F6FFF">
        <w:rPr>
          <w:rFonts w:ascii="Arial" w:hAnsi="Arial" w:cs="Arial"/>
          <w:b/>
          <w:color w:val="000000"/>
        </w:rPr>
        <w:t>Πανελλήνια Ομοσπονδία Ενώσεων Στρατιωτικών</w:t>
      </w:r>
    </w:p>
    <w:p w:rsidR="00B36496" w:rsidRPr="002F6FFF" w:rsidRDefault="00B36496" w:rsidP="00555152">
      <w:pPr>
        <w:framePr w:w="5870" w:wrap="auto" w:vAnchor="page" w:hAnchor="page" w:x="5062" w:y="114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 w:rsidRPr="002F6FFF">
        <w:rPr>
          <w:rFonts w:ascii="Arial" w:hAnsi="Arial" w:cs="Arial"/>
          <w:b/>
          <w:color w:val="000000"/>
        </w:rPr>
        <w:t xml:space="preserve">                      </w:t>
      </w:r>
      <w:r>
        <w:rPr>
          <w:rFonts w:ascii="Arial" w:hAnsi="Arial" w:cs="Arial"/>
          <w:b/>
          <w:color w:val="000000"/>
        </w:rPr>
        <w:t xml:space="preserve">  </w:t>
      </w:r>
      <w:r w:rsidRPr="002F6FFF">
        <w:rPr>
          <w:rFonts w:ascii="Arial" w:hAnsi="Arial" w:cs="Arial"/>
          <w:b/>
          <w:color w:val="000000"/>
        </w:rPr>
        <w:t xml:space="preserve">       (Π.ΟΜ.ΕΝ.Σ.) </w:t>
      </w:r>
    </w:p>
    <w:p w:rsidR="00B36496" w:rsidRDefault="00B36496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2" o:spid="_x0000_s1026" type="#_x0000_t75" style="position:absolute;margin-left:-1.65pt;margin-top:-10.6pt;width:180pt;height:164.3pt;z-index:251658240;visibility:visible">
            <v:imagedata r:id="rId6" o:title=""/>
          </v:shape>
        </w:pict>
      </w:r>
    </w:p>
    <w:p w:rsidR="00B36496" w:rsidRDefault="00B36496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36496" w:rsidRDefault="00B36496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36496" w:rsidRDefault="00B36496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36496" w:rsidRPr="00447C36" w:rsidRDefault="00B36496" w:rsidP="00034E92">
      <w:pPr>
        <w:framePr w:w="5642" w:h="845" w:hRule="exact" w:wrap="auto" w:vAnchor="page" w:hAnchor="page" w:x="5182" w:y="1985"/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  <w:r w:rsidRPr="00447C36">
        <w:rPr>
          <w:rFonts w:ascii="Arial" w:hAnsi="Arial" w:cs="Arial"/>
          <w:color w:val="000000"/>
          <w:sz w:val="18"/>
          <w:szCs w:val="18"/>
        </w:rPr>
        <w:t>Νόμιμα αναγνωρισμέν</w:t>
      </w:r>
      <w:r>
        <w:rPr>
          <w:rFonts w:ascii="Arial" w:hAnsi="Arial" w:cs="Arial"/>
          <w:color w:val="000000"/>
          <w:sz w:val="18"/>
          <w:szCs w:val="18"/>
        </w:rPr>
        <w:t>η</w:t>
      </w:r>
      <w:r w:rsidRPr="0019566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επαγγελματική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Ομοσπονδία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με την υπ’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447C36">
        <w:rPr>
          <w:rFonts w:ascii="Arial" w:hAnsi="Arial" w:cs="Arial"/>
          <w:color w:val="000000"/>
          <w:sz w:val="18"/>
          <w:szCs w:val="18"/>
        </w:rPr>
        <w:t>αρ</w:t>
      </w:r>
      <w:r>
        <w:rPr>
          <w:rFonts w:ascii="Arial" w:hAnsi="Arial" w:cs="Arial"/>
          <w:color w:val="000000"/>
          <w:sz w:val="18"/>
          <w:szCs w:val="18"/>
        </w:rPr>
        <w:t>ιθμ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96545E">
        <w:rPr>
          <w:rFonts w:ascii="Arial" w:hAnsi="Arial" w:cs="Arial"/>
          <w:color w:val="000000"/>
          <w:sz w:val="18"/>
          <w:szCs w:val="18"/>
        </w:rPr>
        <w:t>16</w:t>
      </w:r>
      <w:r w:rsidRPr="00447C36">
        <w:rPr>
          <w:rFonts w:ascii="Arial" w:hAnsi="Arial" w:cs="Arial"/>
          <w:color w:val="000000"/>
          <w:sz w:val="18"/>
          <w:szCs w:val="18"/>
        </w:rPr>
        <w:t>/201</w:t>
      </w:r>
      <w:r>
        <w:rPr>
          <w:rFonts w:ascii="Arial" w:hAnsi="Arial" w:cs="Arial"/>
          <w:color w:val="000000"/>
          <w:sz w:val="18"/>
          <w:szCs w:val="18"/>
        </w:rPr>
        <w:t>7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διαταγή του Ειρηνοδικείου </w:t>
      </w:r>
      <w:r>
        <w:rPr>
          <w:rFonts w:ascii="Arial" w:hAnsi="Arial" w:cs="Arial"/>
          <w:color w:val="000000"/>
          <w:sz w:val="18"/>
          <w:szCs w:val="18"/>
        </w:rPr>
        <w:t>Χαλανδρίου, καταχωρημένη στα βιβλία Ομοσπονδιών του Πρωτοδικείου Αθηνών με αριθμό μητρώου 844 και αριθμό βιβλίου συνδικαλιστικών οργανώσεων 6390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</w:p>
    <w:p w:rsidR="00B36496" w:rsidRDefault="00B36496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36496" w:rsidRPr="003B38BC" w:rsidRDefault="00B36496" w:rsidP="003B38BC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B36496" w:rsidRDefault="00B36496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36496" w:rsidRDefault="00B36496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36496" w:rsidRPr="008E74EE" w:rsidRDefault="00B36496" w:rsidP="00202F4A">
      <w:pPr>
        <w:framePr w:w="5762" w:wrap="auto" w:vAnchor="page" w:hAnchor="page" w:x="5182" w:y="2945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r w:rsidRPr="00B5324B">
        <w:rPr>
          <w:rFonts w:ascii="Arial" w:hAnsi="Arial" w:cs="Arial"/>
          <w:sz w:val="18"/>
          <w:szCs w:val="18"/>
        </w:rPr>
        <w:t>www.</w:t>
      </w:r>
      <w:r w:rsidRPr="00B5324B">
        <w:rPr>
          <w:rFonts w:ascii="Arial" w:hAnsi="Arial" w:cs="Arial"/>
          <w:sz w:val="18"/>
          <w:szCs w:val="18"/>
          <w:lang w:val="en-US"/>
        </w:rPr>
        <w:t>pomens</w:t>
      </w:r>
      <w:r w:rsidRPr="00B5324B">
        <w:rPr>
          <w:rFonts w:ascii="Arial" w:hAnsi="Arial" w:cs="Arial"/>
          <w:sz w:val="18"/>
          <w:szCs w:val="18"/>
        </w:rPr>
        <w:t>.gr –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lang w:val="en-GB"/>
        </w:rPr>
        <w:t>f</w:t>
      </w:r>
      <w:r>
        <w:rPr>
          <w:rFonts w:ascii="Arial" w:hAnsi="Arial" w:cs="Arial"/>
          <w:color w:val="000000"/>
          <w:sz w:val="18"/>
          <w:szCs w:val="18"/>
          <w:lang w:val="en-US"/>
        </w:rPr>
        <w:t>acebook</w:t>
      </w:r>
      <w:r w:rsidRPr="008E74EE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ΠΟΜΕΝΣ</w:t>
      </w:r>
      <w:r w:rsidRPr="008E74EE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B36496" w:rsidRPr="008E74EE" w:rsidRDefault="00B36496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36496" w:rsidRPr="008E74EE" w:rsidRDefault="00B36496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B36496" w:rsidRPr="00555152" w:rsidRDefault="00B36496" w:rsidP="00BA0588">
      <w:pPr>
        <w:framePr w:w="2481" w:wrap="auto" w:vAnchor="page" w:hAnchor="page" w:x="5182" w:y="3545"/>
        <w:widowControl w:val="0"/>
        <w:autoSpaceDE w:val="0"/>
        <w:autoSpaceDN w:val="0"/>
        <w:adjustRightInd w:val="0"/>
        <w:snapToGrid w:val="0"/>
        <w:rPr>
          <w:lang w:val="en-GB"/>
        </w:rPr>
      </w:pPr>
      <w:r w:rsidRPr="00DF0210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555152">
        <w:rPr>
          <w:rFonts w:ascii="Arial" w:hAnsi="Arial" w:cs="Arial"/>
          <w:color w:val="000000"/>
          <w:sz w:val="18"/>
          <w:szCs w:val="18"/>
          <w:lang w:val="en-GB"/>
        </w:rPr>
        <w:t xml:space="preserve">: 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555152">
        <w:rPr>
          <w:rFonts w:ascii="Arial" w:hAnsi="Arial" w:cs="Arial"/>
          <w:color w:val="000000"/>
          <w:sz w:val="18"/>
          <w:szCs w:val="18"/>
          <w:lang w:val="en-GB"/>
        </w:rPr>
        <w:t>@</w:t>
      </w:r>
      <w:r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555152">
        <w:rPr>
          <w:rFonts w:ascii="Arial" w:hAnsi="Arial" w:cs="Arial"/>
          <w:color w:val="000000"/>
          <w:sz w:val="18"/>
          <w:szCs w:val="18"/>
          <w:lang w:val="en-GB"/>
        </w:rPr>
        <w:t>.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B36496" w:rsidRPr="002D47F0" w:rsidRDefault="00B36496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  <w:lang w:val="en-GB"/>
        </w:rPr>
      </w:pPr>
    </w:p>
    <w:p w:rsidR="00B36496" w:rsidRPr="002D47F0" w:rsidRDefault="00B36496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  <w:lang w:val="en-GB"/>
        </w:rPr>
      </w:pPr>
    </w:p>
    <w:p w:rsidR="00B36496" w:rsidRPr="002D47F0" w:rsidRDefault="00B36496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  <w:lang w:val="en-GB"/>
        </w:rPr>
      </w:pPr>
    </w:p>
    <w:p w:rsidR="00B36496" w:rsidRPr="005F42F3" w:rsidRDefault="00B36496" w:rsidP="00E02AE1">
      <w:pPr>
        <w:widowControl w:val="0"/>
        <w:autoSpaceDE w:val="0"/>
        <w:autoSpaceDN w:val="0"/>
        <w:adjustRightInd w:val="0"/>
        <w:snapToGrid w:val="0"/>
        <w:ind w:right="-425"/>
        <w:rPr>
          <w:rFonts w:ascii="Arial" w:hAnsi="Arial" w:cs="Arial"/>
          <w:b/>
          <w:color w:val="000000"/>
          <w:lang w:val="en-US"/>
        </w:rPr>
      </w:pPr>
      <w:r w:rsidRPr="005F42F3">
        <w:rPr>
          <w:rFonts w:ascii="Arial" w:hAnsi="Arial" w:cs="Arial"/>
          <w:b/>
          <w:color w:val="000000"/>
          <w:lang w:val="en-US"/>
        </w:rPr>
        <w:t>______________________________________________________________________</w:t>
      </w:r>
    </w:p>
    <w:p w:rsidR="00B36496" w:rsidRPr="005F42F3" w:rsidRDefault="00B36496" w:rsidP="002F6FFF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B36496" w:rsidRPr="005F42F3" w:rsidRDefault="00B36496" w:rsidP="002F6FFF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color w:val="000000"/>
          <w:lang w:val="en-US"/>
        </w:rPr>
      </w:pPr>
      <w:r w:rsidRPr="002F6FFF">
        <w:rPr>
          <w:rFonts w:ascii="Arial" w:hAnsi="Arial" w:cs="Arial"/>
          <w:b/>
          <w:color w:val="000000"/>
        </w:rPr>
        <w:t>ΔΕΛΤΙΟ</w:t>
      </w:r>
      <w:r w:rsidRPr="005F42F3">
        <w:rPr>
          <w:rFonts w:ascii="Arial" w:hAnsi="Arial" w:cs="Arial"/>
          <w:b/>
          <w:color w:val="000000"/>
          <w:lang w:val="en-US"/>
        </w:rPr>
        <w:t xml:space="preserve"> </w:t>
      </w:r>
      <w:r w:rsidRPr="002F6FFF">
        <w:rPr>
          <w:rFonts w:ascii="Arial" w:hAnsi="Arial" w:cs="Arial"/>
          <w:b/>
          <w:color w:val="000000"/>
        </w:rPr>
        <w:t>ΤΥΠΟΥ</w:t>
      </w:r>
    </w:p>
    <w:p w:rsidR="00B36496" w:rsidRPr="00EF038E" w:rsidRDefault="00B36496" w:rsidP="000B1232">
      <w:pPr>
        <w:framePr w:w="2522" w:wrap="auto" w:vAnchor="page" w:hAnchor="page" w:x="8062" w:y="5105"/>
        <w:widowControl w:val="0"/>
        <w:autoSpaceDE w:val="0"/>
        <w:autoSpaceDN w:val="0"/>
        <w:adjustRightInd w:val="0"/>
        <w:snapToGrid w:val="0"/>
      </w:pPr>
      <w:r w:rsidRPr="00285D92">
        <w:rPr>
          <w:rFonts w:ascii="Arial" w:hAnsi="Arial" w:cs="Arial"/>
          <w:color w:val="000000"/>
        </w:rPr>
        <w:t>Αθήνα</w:t>
      </w:r>
      <w:r w:rsidRPr="00EF038E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1</w:t>
      </w:r>
      <w:r w:rsidRPr="00EF038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Μαρτίου</w:t>
      </w:r>
      <w:r w:rsidRPr="00EF038E">
        <w:rPr>
          <w:rFonts w:ascii="Arial" w:hAnsi="Arial" w:cs="Arial"/>
          <w:color w:val="000000"/>
        </w:rPr>
        <w:t xml:space="preserve"> 201</w:t>
      </w:r>
      <w:r>
        <w:rPr>
          <w:rFonts w:ascii="Arial" w:hAnsi="Arial" w:cs="Arial"/>
          <w:color w:val="000000"/>
        </w:rPr>
        <w:t>8</w:t>
      </w:r>
    </w:p>
    <w:p w:rsidR="00B36496" w:rsidRDefault="00B36496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B36496" w:rsidRPr="00D54402" w:rsidRDefault="00B36496" w:rsidP="00506CD7">
      <w:pPr>
        <w:jc w:val="both"/>
        <w:rPr>
          <w:rFonts w:ascii="Arial" w:hAnsi="Arial" w:cs="Arial"/>
          <w:b/>
          <w:color w:val="000000"/>
        </w:rPr>
      </w:pPr>
    </w:p>
    <w:p w:rsidR="00B36496" w:rsidRPr="00D54402" w:rsidRDefault="00B36496" w:rsidP="00506CD7">
      <w:pPr>
        <w:jc w:val="both"/>
        <w:rPr>
          <w:rFonts w:ascii="Arial" w:hAnsi="Arial" w:cs="Arial"/>
          <w:b/>
          <w:color w:val="000000"/>
        </w:rPr>
      </w:pPr>
    </w:p>
    <w:p w:rsidR="00B36496" w:rsidRPr="00D54402" w:rsidRDefault="00B36496" w:rsidP="002F789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  <w:r w:rsidRPr="00B757F7">
        <w:rPr>
          <w:rFonts w:ascii="Arial" w:hAnsi="Arial" w:cs="Arial"/>
        </w:rPr>
        <w:t xml:space="preserve">                        </w:t>
      </w:r>
      <w:r w:rsidRPr="002F7891">
        <w:rPr>
          <w:rFonts w:ascii="Arial" w:hAnsi="Arial" w:cs="Arial"/>
        </w:rPr>
        <w:t xml:space="preserve">Τις τελευταίες ημέρες κυκλοφορούν στο διαδίκτυο καταγγελίες περί "διωκόμενων συνδικαλιστών" στην Πολεμική Αεροπορία. </w:t>
      </w:r>
    </w:p>
    <w:p w:rsidR="00B36496" w:rsidRPr="00D54402" w:rsidRDefault="00B36496" w:rsidP="002F789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</w:p>
    <w:p w:rsidR="00B36496" w:rsidRDefault="00B36496" w:rsidP="002F789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  <w:r w:rsidRPr="00B757F7">
        <w:rPr>
          <w:rFonts w:ascii="Arial" w:hAnsi="Arial" w:cs="Arial"/>
        </w:rPr>
        <w:t xml:space="preserve">                        </w:t>
      </w:r>
      <w:r w:rsidRPr="002F7891">
        <w:rPr>
          <w:rFonts w:ascii="Arial" w:hAnsi="Arial" w:cs="Arial"/>
        </w:rPr>
        <w:t xml:space="preserve">Η Ομοσπονδία </w:t>
      </w:r>
      <w:r>
        <w:rPr>
          <w:rFonts w:ascii="Arial" w:hAnsi="Arial" w:cs="Arial"/>
        </w:rPr>
        <w:t xml:space="preserve">μας, ως η αποκλειστική εκπρόσωπος των εν ενεργεία στρατιωτικών, </w:t>
      </w:r>
      <w:r w:rsidRPr="002F7891">
        <w:rPr>
          <w:rFonts w:ascii="Arial" w:hAnsi="Arial" w:cs="Arial"/>
        </w:rPr>
        <w:t xml:space="preserve">δεν έχει λάβει επίσημα γνώση τέτοιων καταγγελιών και συνεπώς δεν μπορεί να λάβει θέση επί συγκεκριμένου θέματος. </w:t>
      </w:r>
    </w:p>
    <w:p w:rsidR="00B36496" w:rsidRDefault="00B36496" w:rsidP="002F789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</w:p>
    <w:p w:rsidR="00B36496" w:rsidRDefault="00B36496" w:rsidP="002F789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</w:t>
      </w:r>
      <w:r w:rsidRPr="002F7891">
        <w:rPr>
          <w:rFonts w:ascii="Arial" w:hAnsi="Arial" w:cs="Arial"/>
        </w:rPr>
        <w:t>Θα πρέπει ωστόσο να γίνεται από όλους σεβαστή</w:t>
      </w:r>
      <w:r>
        <w:rPr>
          <w:rFonts w:ascii="Arial" w:hAnsi="Arial" w:cs="Arial"/>
        </w:rPr>
        <w:t>,</w:t>
      </w:r>
      <w:r w:rsidRPr="002F7891">
        <w:rPr>
          <w:rFonts w:ascii="Arial" w:hAnsi="Arial" w:cs="Arial"/>
        </w:rPr>
        <w:t xml:space="preserve"> η διάκριση μεταξύ θεμάτων διοίκησης, στα οποία απαγορεύεται η ανάμειξη των θεσμικών εκπροσώπων των στρατιωτικών</w:t>
      </w:r>
      <w:r>
        <w:rPr>
          <w:rFonts w:ascii="Arial" w:hAnsi="Arial" w:cs="Arial"/>
        </w:rPr>
        <w:t xml:space="preserve"> </w:t>
      </w:r>
      <w:r w:rsidRPr="002F7891">
        <w:rPr>
          <w:rFonts w:ascii="Arial" w:hAnsi="Arial" w:cs="Arial"/>
        </w:rPr>
        <w:t xml:space="preserve">και των συνδικαλιστικών δικαιωμάτων που κατοχυρώνει το ισχύον θεσμικό πλαίσιο. </w:t>
      </w:r>
    </w:p>
    <w:p w:rsidR="00B36496" w:rsidRDefault="00B36496" w:rsidP="002F789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</w:p>
    <w:p w:rsidR="00B36496" w:rsidRDefault="00B36496" w:rsidP="002F789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</w:t>
      </w:r>
      <w:r w:rsidRPr="002F7891">
        <w:rPr>
          <w:rFonts w:ascii="Arial" w:hAnsi="Arial" w:cs="Arial"/>
        </w:rPr>
        <w:t xml:space="preserve">Η </w:t>
      </w:r>
      <w:r>
        <w:rPr>
          <w:rFonts w:ascii="Arial" w:hAnsi="Arial" w:cs="Arial"/>
        </w:rPr>
        <w:t xml:space="preserve">Π.ΟΜ.ΕΝ.Σ. </w:t>
      </w:r>
      <w:r w:rsidRPr="002F7891">
        <w:rPr>
          <w:rFonts w:ascii="Arial" w:hAnsi="Arial" w:cs="Arial"/>
        </w:rPr>
        <w:t>είναι ανοιχτή να εισακούσει τυχόν παράπονα των πρωτοβάθμιων Ενώσεων και να παρέμβει θεσμικά, εφόσον της ζητηθεί από αυτές.</w:t>
      </w:r>
    </w:p>
    <w:p w:rsidR="00B36496" w:rsidRDefault="00B36496" w:rsidP="002F789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</w:p>
    <w:p w:rsidR="00B36496" w:rsidRDefault="00B36496" w:rsidP="002F789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</w:t>
      </w:r>
      <w:r w:rsidRPr="002F7891">
        <w:rPr>
          <w:rFonts w:ascii="Arial" w:hAnsi="Arial" w:cs="Arial"/>
        </w:rPr>
        <w:t>Το ισχύον νομικό πλαίσιο κατοχυρώνει την οργανωμένη θεσμική παρέμβαση, εφόσον προκύπτει οποιαδήποτε παραβίασή του, όχι όμως τη</w:t>
      </w:r>
      <w:r>
        <w:rPr>
          <w:rFonts w:ascii="Arial" w:hAnsi="Arial" w:cs="Arial"/>
        </w:rPr>
        <w:t>ν</w:t>
      </w:r>
      <w:r w:rsidRPr="002F7891">
        <w:rPr>
          <w:rFonts w:ascii="Arial" w:hAnsi="Arial" w:cs="Arial"/>
        </w:rPr>
        <w:t xml:space="preserve"> κριτική και μάλιστα δημόσια, στις αποφάσεις της ηγεσίας των Ε.Δ. ή την ανάμειξη επί επιχειρησιακών θεμάτων. </w:t>
      </w:r>
    </w:p>
    <w:p w:rsidR="00B36496" w:rsidRDefault="00B36496" w:rsidP="002F789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</w:p>
    <w:p w:rsidR="00B36496" w:rsidRPr="002F7891" w:rsidRDefault="00B36496" w:rsidP="002F789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</w:t>
      </w:r>
      <w:r w:rsidRPr="002F7891">
        <w:rPr>
          <w:rFonts w:ascii="Arial" w:hAnsi="Arial" w:cs="Arial"/>
        </w:rPr>
        <w:t xml:space="preserve">Τα όρια είναι λεπτά και δυσδιάκριτα. Προς τούτο απαιτείται </w:t>
      </w:r>
      <w:r w:rsidRPr="009D2D1F">
        <w:rPr>
          <w:rFonts w:ascii="Arial" w:hAnsi="Arial" w:cs="Arial"/>
          <w:b/>
        </w:rPr>
        <w:t>σύνεση</w:t>
      </w:r>
      <w:r w:rsidRPr="002F7891">
        <w:rPr>
          <w:rFonts w:ascii="Arial" w:hAnsi="Arial" w:cs="Arial"/>
        </w:rPr>
        <w:t xml:space="preserve"> και </w:t>
      </w:r>
      <w:r w:rsidRPr="009D2D1F">
        <w:rPr>
          <w:rFonts w:ascii="Arial" w:hAnsi="Arial" w:cs="Arial"/>
          <w:b/>
        </w:rPr>
        <w:t>υπευθυνότητα</w:t>
      </w:r>
      <w:r w:rsidRPr="002F7891">
        <w:rPr>
          <w:rFonts w:ascii="Arial" w:hAnsi="Arial" w:cs="Arial"/>
        </w:rPr>
        <w:t xml:space="preserve"> όλων, ώστε να μην ευτελίζεται ο θεσμός της εκπροσώπησης των στρατιωτικών, τόσο στα μάτια της Πολιτικής και Στρατιωτικής Ηγεσίας, όσο κυρίως στα μάτια των χιλιάδων συναδέλφων. </w:t>
      </w:r>
    </w:p>
    <w:p w:rsidR="00B36496" w:rsidRDefault="00B36496" w:rsidP="00FA42D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:rsidR="00B36496" w:rsidRPr="00E65273" w:rsidRDefault="00B36496" w:rsidP="009D2D1F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</w:rPr>
      </w:pPr>
      <w:r w:rsidRPr="00E65273">
        <w:rPr>
          <w:rFonts w:ascii="Arial" w:hAnsi="Arial" w:cs="Arial"/>
          <w:color w:val="000000"/>
        </w:rPr>
        <w:t>Για το Διοικητικό Συμβούλιο</w:t>
      </w:r>
    </w:p>
    <w:p w:rsidR="00B36496" w:rsidRDefault="00B36496" w:rsidP="00FA42D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</w:p>
    <w:p w:rsidR="00B36496" w:rsidRDefault="00B36496" w:rsidP="00FA42D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Ο                                                                                        </w:t>
      </w:r>
      <w:r w:rsidRPr="00195666"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color w:val="000000"/>
        </w:rPr>
        <w:t xml:space="preserve">           Ο</w:t>
      </w:r>
    </w:p>
    <w:p w:rsidR="00B36496" w:rsidRDefault="00B36496" w:rsidP="00FA42D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  <w:bookmarkStart w:id="0" w:name="_GoBack"/>
      <w:bookmarkEnd w:id="0"/>
    </w:p>
    <w:p w:rsidR="00B36496" w:rsidRDefault="00B36496" w:rsidP="00FA42D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ΠΡΟΕΔΡΟΣ                                                                         ΓΕΝΙΚΟΣ ΓΡΑΜΜΑΤΕΑΣ</w:t>
      </w:r>
    </w:p>
    <w:p w:rsidR="00B36496" w:rsidRPr="005C0574" w:rsidRDefault="00B36496" w:rsidP="00FA42D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  <w:sz w:val="20"/>
          <w:szCs w:val="20"/>
        </w:rPr>
      </w:pPr>
    </w:p>
    <w:p w:rsidR="00B36496" w:rsidRDefault="00B36496" w:rsidP="00190A85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ΔΗΜΗΤΡΙΟΣ ΡΩΤΑΣ                                                                  ΓΕΩΡΓΙΟΣ ΘΕΟΔΩΡΟΥ</w:t>
      </w:r>
    </w:p>
    <w:p w:rsidR="00B36496" w:rsidRDefault="00B36496" w:rsidP="002D47F0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Επγός (ΥΔΚ)                                                                                  Λγος (ΠΖ)</w:t>
      </w:r>
    </w:p>
    <w:sectPr w:rsidR="00B36496" w:rsidSect="00F07E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27"/>
      <w:pgMar w:top="709" w:right="1415" w:bottom="709" w:left="1134" w:header="720" w:footer="720" w:gutter="0"/>
      <w:cols w:space="720"/>
      <w:docGrid w:type="lines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6496" w:rsidRDefault="00B36496">
      <w:r>
        <w:separator/>
      </w:r>
    </w:p>
  </w:endnote>
  <w:endnote w:type="continuationSeparator" w:id="0">
    <w:p w:rsidR="00B36496" w:rsidRDefault="00B364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96" w:rsidRDefault="00B3649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96" w:rsidRDefault="00B3649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96" w:rsidRDefault="00B3649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6496" w:rsidRDefault="00B36496">
      <w:r>
        <w:separator/>
      </w:r>
    </w:p>
  </w:footnote>
  <w:footnote w:type="continuationSeparator" w:id="0">
    <w:p w:rsidR="00B36496" w:rsidRDefault="00B364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96" w:rsidRDefault="00B3649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96" w:rsidRDefault="00B3649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96" w:rsidRDefault="00B3649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9B0"/>
    <w:rsid w:val="00002FFB"/>
    <w:rsid w:val="000129EC"/>
    <w:rsid w:val="00013363"/>
    <w:rsid w:val="00013DE2"/>
    <w:rsid w:val="00014E2B"/>
    <w:rsid w:val="0002522A"/>
    <w:rsid w:val="00034E92"/>
    <w:rsid w:val="000366C7"/>
    <w:rsid w:val="000424CD"/>
    <w:rsid w:val="0004275D"/>
    <w:rsid w:val="000471C5"/>
    <w:rsid w:val="00096350"/>
    <w:rsid w:val="000A173A"/>
    <w:rsid w:val="000B1232"/>
    <w:rsid w:val="000E1BD9"/>
    <w:rsid w:val="000E6C3F"/>
    <w:rsid w:val="000F676B"/>
    <w:rsid w:val="00104851"/>
    <w:rsid w:val="001051F7"/>
    <w:rsid w:val="00105900"/>
    <w:rsid w:val="00106ED6"/>
    <w:rsid w:val="00117540"/>
    <w:rsid w:val="001215A7"/>
    <w:rsid w:val="0012329B"/>
    <w:rsid w:val="00132603"/>
    <w:rsid w:val="00160350"/>
    <w:rsid w:val="0016056E"/>
    <w:rsid w:val="0017715A"/>
    <w:rsid w:val="00190A85"/>
    <w:rsid w:val="00190C9D"/>
    <w:rsid w:val="00195666"/>
    <w:rsid w:val="001C1E1E"/>
    <w:rsid w:val="00202F4A"/>
    <w:rsid w:val="00212039"/>
    <w:rsid w:val="002357A8"/>
    <w:rsid w:val="00244016"/>
    <w:rsid w:val="00254530"/>
    <w:rsid w:val="00261555"/>
    <w:rsid w:val="002648E2"/>
    <w:rsid w:val="002730A5"/>
    <w:rsid w:val="002759A3"/>
    <w:rsid w:val="00285D92"/>
    <w:rsid w:val="002A42FF"/>
    <w:rsid w:val="002A4578"/>
    <w:rsid w:val="002B3E8C"/>
    <w:rsid w:val="002B714C"/>
    <w:rsid w:val="002D1D17"/>
    <w:rsid w:val="002D47F0"/>
    <w:rsid w:val="002D4A64"/>
    <w:rsid w:val="002E20A6"/>
    <w:rsid w:val="002F6FFF"/>
    <w:rsid w:val="002F7891"/>
    <w:rsid w:val="00300213"/>
    <w:rsid w:val="003048CB"/>
    <w:rsid w:val="00306A2C"/>
    <w:rsid w:val="0032755E"/>
    <w:rsid w:val="0033230A"/>
    <w:rsid w:val="00345D31"/>
    <w:rsid w:val="0035008E"/>
    <w:rsid w:val="003711D8"/>
    <w:rsid w:val="003741EE"/>
    <w:rsid w:val="003747C2"/>
    <w:rsid w:val="00387C61"/>
    <w:rsid w:val="003921AB"/>
    <w:rsid w:val="003B38BC"/>
    <w:rsid w:val="003E0D86"/>
    <w:rsid w:val="003F4E54"/>
    <w:rsid w:val="003F647A"/>
    <w:rsid w:val="004019A1"/>
    <w:rsid w:val="004270AE"/>
    <w:rsid w:val="00441875"/>
    <w:rsid w:val="00447C36"/>
    <w:rsid w:val="00460E1D"/>
    <w:rsid w:val="0048178F"/>
    <w:rsid w:val="004818C2"/>
    <w:rsid w:val="00490D6A"/>
    <w:rsid w:val="004C2BEE"/>
    <w:rsid w:val="004E3D01"/>
    <w:rsid w:val="004F63E5"/>
    <w:rsid w:val="00506CD7"/>
    <w:rsid w:val="00507E6C"/>
    <w:rsid w:val="00513E37"/>
    <w:rsid w:val="00523928"/>
    <w:rsid w:val="00526F26"/>
    <w:rsid w:val="00536327"/>
    <w:rsid w:val="00546C95"/>
    <w:rsid w:val="00555152"/>
    <w:rsid w:val="00567A0E"/>
    <w:rsid w:val="00574427"/>
    <w:rsid w:val="00576384"/>
    <w:rsid w:val="005812D2"/>
    <w:rsid w:val="00597D01"/>
    <w:rsid w:val="005B6CC3"/>
    <w:rsid w:val="005C0574"/>
    <w:rsid w:val="005D6A58"/>
    <w:rsid w:val="005F0338"/>
    <w:rsid w:val="005F20C1"/>
    <w:rsid w:val="005F42F3"/>
    <w:rsid w:val="005F6F9F"/>
    <w:rsid w:val="00600015"/>
    <w:rsid w:val="006054E5"/>
    <w:rsid w:val="00626C07"/>
    <w:rsid w:val="00636763"/>
    <w:rsid w:val="00640A63"/>
    <w:rsid w:val="00640C87"/>
    <w:rsid w:val="006425E9"/>
    <w:rsid w:val="006426DF"/>
    <w:rsid w:val="00642FB1"/>
    <w:rsid w:val="00650949"/>
    <w:rsid w:val="006601A5"/>
    <w:rsid w:val="00662221"/>
    <w:rsid w:val="00692B54"/>
    <w:rsid w:val="006A215B"/>
    <w:rsid w:val="006A7463"/>
    <w:rsid w:val="006B707E"/>
    <w:rsid w:val="006F3250"/>
    <w:rsid w:val="00704E8C"/>
    <w:rsid w:val="007119B4"/>
    <w:rsid w:val="00711D39"/>
    <w:rsid w:val="007131D9"/>
    <w:rsid w:val="00713720"/>
    <w:rsid w:val="007161EA"/>
    <w:rsid w:val="00724500"/>
    <w:rsid w:val="0073530D"/>
    <w:rsid w:val="0074678D"/>
    <w:rsid w:val="007476DD"/>
    <w:rsid w:val="007532C4"/>
    <w:rsid w:val="0078502A"/>
    <w:rsid w:val="0079523D"/>
    <w:rsid w:val="00797E89"/>
    <w:rsid w:val="007C0DEA"/>
    <w:rsid w:val="007C410B"/>
    <w:rsid w:val="007C55FF"/>
    <w:rsid w:val="007E798A"/>
    <w:rsid w:val="007F0E5E"/>
    <w:rsid w:val="007F1A8E"/>
    <w:rsid w:val="007F7DC7"/>
    <w:rsid w:val="00803293"/>
    <w:rsid w:val="0081484E"/>
    <w:rsid w:val="00820817"/>
    <w:rsid w:val="00820FF4"/>
    <w:rsid w:val="008226E4"/>
    <w:rsid w:val="00824E16"/>
    <w:rsid w:val="00833F4A"/>
    <w:rsid w:val="00835582"/>
    <w:rsid w:val="00882D95"/>
    <w:rsid w:val="008878A2"/>
    <w:rsid w:val="008A6592"/>
    <w:rsid w:val="008B42D8"/>
    <w:rsid w:val="008C0FB1"/>
    <w:rsid w:val="008D6DC9"/>
    <w:rsid w:val="008E5544"/>
    <w:rsid w:val="008E74EE"/>
    <w:rsid w:val="008E78D9"/>
    <w:rsid w:val="008F2FCC"/>
    <w:rsid w:val="0090742A"/>
    <w:rsid w:val="0091014E"/>
    <w:rsid w:val="0093036E"/>
    <w:rsid w:val="00933964"/>
    <w:rsid w:val="00945546"/>
    <w:rsid w:val="0095576F"/>
    <w:rsid w:val="009574A7"/>
    <w:rsid w:val="0096545E"/>
    <w:rsid w:val="00977166"/>
    <w:rsid w:val="00986033"/>
    <w:rsid w:val="00991647"/>
    <w:rsid w:val="00997351"/>
    <w:rsid w:val="009A045F"/>
    <w:rsid w:val="009A2FC1"/>
    <w:rsid w:val="009C36CB"/>
    <w:rsid w:val="009C604B"/>
    <w:rsid w:val="009C627B"/>
    <w:rsid w:val="009D1296"/>
    <w:rsid w:val="009D2D1F"/>
    <w:rsid w:val="009E16F7"/>
    <w:rsid w:val="009E645F"/>
    <w:rsid w:val="009F2425"/>
    <w:rsid w:val="00A0271B"/>
    <w:rsid w:val="00A40866"/>
    <w:rsid w:val="00A55154"/>
    <w:rsid w:val="00A557AF"/>
    <w:rsid w:val="00A63900"/>
    <w:rsid w:val="00A75E0A"/>
    <w:rsid w:val="00A95AD7"/>
    <w:rsid w:val="00AA07DF"/>
    <w:rsid w:val="00AB1260"/>
    <w:rsid w:val="00AC286E"/>
    <w:rsid w:val="00AD1503"/>
    <w:rsid w:val="00AD4E7C"/>
    <w:rsid w:val="00AE0B4D"/>
    <w:rsid w:val="00AF5E38"/>
    <w:rsid w:val="00AF7FBD"/>
    <w:rsid w:val="00B1088D"/>
    <w:rsid w:val="00B13199"/>
    <w:rsid w:val="00B31F21"/>
    <w:rsid w:val="00B36496"/>
    <w:rsid w:val="00B404EB"/>
    <w:rsid w:val="00B4439A"/>
    <w:rsid w:val="00B512E8"/>
    <w:rsid w:val="00B5324B"/>
    <w:rsid w:val="00B757F7"/>
    <w:rsid w:val="00B873A4"/>
    <w:rsid w:val="00B94E26"/>
    <w:rsid w:val="00BA0588"/>
    <w:rsid w:val="00BA083B"/>
    <w:rsid w:val="00BB5AAF"/>
    <w:rsid w:val="00BB6482"/>
    <w:rsid w:val="00BC77C9"/>
    <w:rsid w:val="00BE66A4"/>
    <w:rsid w:val="00BF09B0"/>
    <w:rsid w:val="00BF6FAC"/>
    <w:rsid w:val="00BF7B0E"/>
    <w:rsid w:val="00C069FC"/>
    <w:rsid w:val="00C43039"/>
    <w:rsid w:val="00C521C5"/>
    <w:rsid w:val="00C5245D"/>
    <w:rsid w:val="00C562ED"/>
    <w:rsid w:val="00C627F1"/>
    <w:rsid w:val="00C66E4D"/>
    <w:rsid w:val="00C67596"/>
    <w:rsid w:val="00C718BD"/>
    <w:rsid w:val="00C76AE8"/>
    <w:rsid w:val="00CA43D8"/>
    <w:rsid w:val="00CB19EE"/>
    <w:rsid w:val="00CD3344"/>
    <w:rsid w:val="00CD4B8D"/>
    <w:rsid w:val="00CD67E0"/>
    <w:rsid w:val="00CE7C64"/>
    <w:rsid w:val="00D10647"/>
    <w:rsid w:val="00D106DF"/>
    <w:rsid w:val="00D13F33"/>
    <w:rsid w:val="00D1610C"/>
    <w:rsid w:val="00D21DA5"/>
    <w:rsid w:val="00D321A7"/>
    <w:rsid w:val="00D33094"/>
    <w:rsid w:val="00D518E7"/>
    <w:rsid w:val="00D54402"/>
    <w:rsid w:val="00D56297"/>
    <w:rsid w:val="00D56544"/>
    <w:rsid w:val="00D576C4"/>
    <w:rsid w:val="00D6523A"/>
    <w:rsid w:val="00D65448"/>
    <w:rsid w:val="00D85077"/>
    <w:rsid w:val="00DA0785"/>
    <w:rsid w:val="00DA0D99"/>
    <w:rsid w:val="00DA19F6"/>
    <w:rsid w:val="00DB15A6"/>
    <w:rsid w:val="00DB2048"/>
    <w:rsid w:val="00DC1425"/>
    <w:rsid w:val="00DC2261"/>
    <w:rsid w:val="00DC7240"/>
    <w:rsid w:val="00DE1DA5"/>
    <w:rsid w:val="00DE72B4"/>
    <w:rsid w:val="00DF0210"/>
    <w:rsid w:val="00DF3826"/>
    <w:rsid w:val="00E02AE1"/>
    <w:rsid w:val="00E1091E"/>
    <w:rsid w:val="00E24D85"/>
    <w:rsid w:val="00E27959"/>
    <w:rsid w:val="00E31DE1"/>
    <w:rsid w:val="00E43C3A"/>
    <w:rsid w:val="00E65273"/>
    <w:rsid w:val="00E741D8"/>
    <w:rsid w:val="00E86A6C"/>
    <w:rsid w:val="00E87F94"/>
    <w:rsid w:val="00EB1E3C"/>
    <w:rsid w:val="00EB79A5"/>
    <w:rsid w:val="00EB7B6F"/>
    <w:rsid w:val="00EC6757"/>
    <w:rsid w:val="00ED007B"/>
    <w:rsid w:val="00ED15E7"/>
    <w:rsid w:val="00ED2F12"/>
    <w:rsid w:val="00EE35E9"/>
    <w:rsid w:val="00EF038E"/>
    <w:rsid w:val="00F07EF9"/>
    <w:rsid w:val="00F130D8"/>
    <w:rsid w:val="00F14224"/>
    <w:rsid w:val="00F25883"/>
    <w:rsid w:val="00F44787"/>
    <w:rsid w:val="00FA42D1"/>
    <w:rsid w:val="00FA5345"/>
    <w:rsid w:val="00FB0078"/>
    <w:rsid w:val="00FC095C"/>
    <w:rsid w:val="00FC66FB"/>
    <w:rsid w:val="00FD36EC"/>
    <w:rsid w:val="00FE316C"/>
    <w:rsid w:val="00FE5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8E7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069F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069FC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02F4A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252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069FC"/>
    <w:rPr>
      <w:rFonts w:cs="Times New Roman"/>
      <w:sz w:val="2"/>
    </w:rPr>
  </w:style>
  <w:style w:type="paragraph" w:styleId="NormalWeb">
    <w:name w:val="Normal (Web)"/>
    <w:basedOn w:val="Normal"/>
    <w:uiPriority w:val="99"/>
    <w:rsid w:val="00DC7240"/>
    <w:pPr>
      <w:spacing w:before="100" w:beforeAutospacing="1" w:after="100" w:afterAutospacing="1"/>
    </w:pPr>
  </w:style>
  <w:style w:type="character" w:customStyle="1" w:styleId="textexposedshow">
    <w:name w:val="text_exposed_show"/>
    <w:basedOn w:val="DefaultParagraphFont"/>
    <w:uiPriority w:val="99"/>
    <w:rsid w:val="00DC7240"/>
    <w:rPr>
      <w:rFonts w:cs="Times New Roman"/>
    </w:rPr>
  </w:style>
  <w:style w:type="character" w:styleId="Strong">
    <w:name w:val="Strong"/>
    <w:basedOn w:val="DefaultParagraphFont"/>
    <w:uiPriority w:val="99"/>
    <w:qFormat/>
    <w:locked/>
    <w:rsid w:val="00DC7240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778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78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7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78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7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77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77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77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778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778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77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778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Pages>1</Pages>
  <Words>363</Words>
  <Characters>1966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Base>http://fm-pdf.com/pdf-to-word.html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5</cp:revision>
  <cp:lastPrinted>2017-04-09T10:07:00Z</cp:lastPrinted>
  <dcterms:created xsi:type="dcterms:W3CDTF">2018-03-01T16:06:00Z</dcterms:created>
  <dcterms:modified xsi:type="dcterms:W3CDTF">2018-03-01T16:31:00Z</dcterms:modified>
  <cp:category>FM PDF To Word Converter Pro</cp:category>
</cp:coreProperties>
</file>