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BBDC5" w14:textId="77777777" w:rsidR="00FF4037" w:rsidRPr="00FF4037" w:rsidRDefault="00FF4037" w:rsidP="00FF4037">
      <w:pPr>
        <w:tabs>
          <w:tab w:val="left" w:pos="885"/>
        </w:tabs>
        <w:spacing w:after="170"/>
        <w:ind w:left="60" w:firstLine="825"/>
        <w:jc w:val="center"/>
      </w:pPr>
      <w:r w:rsidRPr="00FF4037">
        <w:t>ΠΡΟΣ ΤΟ ΝΟΜΙΚΟ ΣΥΜΒΟΥΛΙΟ ΤΟΥ ΚΡΑΤΟΥΣ</w:t>
      </w:r>
    </w:p>
    <w:p w14:paraId="785BF752" w14:textId="77777777" w:rsidR="00FF4037" w:rsidRPr="00FF4037" w:rsidRDefault="00FF4037" w:rsidP="00FF4037">
      <w:pPr>
        <w:tabs>
          <w:tab w:val="left" w:pos="885"/>
        </w:tabs>
        <w:spacing w:after="170"/>
        <w:ind w:left="60" w:firstLine="825"/>
        <w:jc w:val="center"/>
      </w:pPr>
      <w:r w:rsidRPr="00FF4037">
        <w:t>ΑΙΤΗΣΗ</w:t>
      </w:r>
    </w:p>
    <w:p w14:paraId="7B2BECF0" w14:textId="77777777" w:rsidR="00FF4037" w:rsidRPr="00FF4037" w:rsidRDefault="00FF4037" w:rsidP="00FF4037">
      <w:pPr>
        <w:tabs>
          <w:tab w:val="left" w:pos="885"/>
        </w:tabs>
        <w:spacing w:after="170"/>
        <w:ind w:left="60" w:firstLine="825"/>
        <w:jc w:val="both"/>
      </w:pPr>
      <w:r w:rsidRPr="00FF4037">
        <w:t>Του ............................... του .............., κατοίκου ................. , απόστρατου στρατιωτικού, με ΑΦΜ .............................. .</w:t>
      </w:r>
    </w:p>
    <w:p w14:paraId="4F3DE690" w14:textId="5F2D9F9B" w:rsidR="00FF4037" w:rsidRPr="00FF4037" w:rsidRDefault="00FF4037" w:rsidP="00FF4037">
      <w:pPr>
        <w:tabs>
          <w:tab w:val="left" w:pos="885"/>
        </w:tabs>
        <w:spacing w:after="170"/>
        <w:ind w:left="60" w:firstLine="825"/>
        <w:jc w:val="both"/>
      </w:pPr>
      <w:r w:rsidRPr="00FF4037">
        <w:t>Για την αναγνώριση απαίτησης και την διακοπή της παραγραφής.</w:t>
      </w:r>
    </w:p>
    <w:p w14:paraId="2CADEFBD" w14:textId="45081208" w:rsidR="00FF4037" w:rsidRDefault="00FF4037" w:rsidP="00FF4037">
      <w:pPr>
        <w:tabs>
          <w:tab w:val="left" w:pos="885"/>
        </w:tabs>
        <w:spacing w:after="170"/>
        <w:ind w:left="60" w:firstLine="825"/>
        <w:jc w:val="center"/>
      </w:pPr>
      <w:r>
        <w:t>*****</w:t>
      </w:r>
    </w:p>
    <w:p w14:paraId="6E03C8BD" w14:textId="77777777" w:rsidR="00274ED7" w:rsidRDefault="006E2851" w:rsidP="00F9221C">
      <w:pPr>
        <w:tabs>
          <w:tab w:val="left" w:pos="885"/>
        </w:tabs>
        <w:spacing w:after="170"/>
        <w:ind w:left="60" w:firstLine="825"/>
        <w:jc w:val="both"/>
      </w:pPr>
      <w:r>
        <w:t xml:space="preserve">1. </w:t>
      </w:r>
      <w:r w:rsidR="00F9221C">
        <w:t xml:space="preserve">Ο αιτών ήμουν στέλεχος των Ενόπλων Δυνάμεων και αποστρατεύτηκα στις .......... . </w:t>
      </w:r>
      <w:r>
        <w:t xml:space="preserve">Με την παρούσα </w:t>
      </w:r>
      <w:r w:rsidR="002C296C">
        <w:t xml:space="preserve">αναφέρω </w:t>
      </w:r>
      <w:r w:rsidR="00117686">
        <w:t xml:space="preserve">ότι </w:t>
      </w:r>
      <w:r w:rsidR="00A3004C">
        <w:t>αν και κατά το έτος 2022 υπηρετούσα</w:t>
      </w:r>
      <w:r w:rsidR="00F9221C">
        <w:t xml:space="preserve"> </w:t>
      </w:r>
      <w:r w:rsidR="00C11682">
        <w:t xml:space="preserve">στις Ένοπλες Δυνάμεις </w:t>
      </w:r>
      <w:r w:rsidR="00F9221C">
        <w:t>ως εν ενεργεία</w:t>
      </w:r>
      <w:r w:rsidR="00A3004C">
        <w:t xml:space="preserve"> </w:t>
      </w:r>
      <w:r w:rsidR="00C11682">
        <w:t>στρατιωτικός</w:t>
      </w:r>
      <w:r w:rsidR="00A3004C">
        <w:t xml:space="preserve">, </w:t>
      </w:r>
      <w:r w:rsidR="00F9221C">
        <w:t xml:space="preserve">εντούτοις δεν μου καταβλήθηκε η </w:t>
      </w:r>
      <w:r w:rsidR="00F9221C" w:rsidRPr="00A3004C">
        <w:t>έκτακτη οικονομική ενίσχυση του άρθρου 123 του Ν.5003/2022</w:t>
      </w:r>
      <w:r w:rsidR="00F9221C">
        <w:t>, ύψους 600€, την οποία έλαβε το</w:t>
      </w:r>
      <w:r w:rsidR="00F9221C" w:rsidRPr="00A3004C">
        <w:t xml:space="preserve"> σύνολο του ένστολου προσωπικού του Υπουργείου Προστασίας του Πολίτη και του Λιμενικού Σώματος Ελληνικής Ακτοφυλακής</w:t>
      </w:r>
      <w:r w:rsidR="00F9221C">
        <w:t>, για την «</w:t>
      </w:r>
      <w:r w:rsidR="00F9221C" w:rsidRPr="00A3004C">
        <w:rPr>
          <w:i/>
          <w:iCs/>
        </w:rPr>
        <w:t>τόνωση του ηθικού του προσωπικού που ασχολείται με την αντιμετώπιση του μεταναστευτικού ζητήματος</w:t>
      </w:r>
      <w:r w:rsidR="00F9221C">
        <w:t xml:space="preserve">» σύμφωνα με την αιτιολογική έκθεση του ίδιου νόμου. </w:t>
      </w:r>
    </w:p>
    <w:p w14:paraId="656E8753" w14:textId="1E3851E5" w:rsidR="00F9221C" w:rsidRDefault="00274ED7" w:rsidP="00F9221C">
      <w:pPr>
        <w:tabs>
          <w:tab w:val="left" w:pos="885"/>
        </w:tabs>
        <w:spacing w:after="170"/>
        <w:ind w:left="60" w:firstLine="825"/>
        <w:jc w:val="both"/>
      </w:pPr>
      <w:r>
        <w:t xml:space="preserve">2. </w:t>
      </w:r>
      <w:r w:rsidR="00F9221C">
        <w:t xml:space="preserve">Ο αποκλεισμός του συνόλου του εν ενεργεία στρατιωτικού προσωπικού των Ενόπλων Δυνάμεων από την εν λόγω έκτακτη οικονομική ενίσχυση παραβιάζει την αρχή της ισότητας και της ιδιαίτερης μισθολογικής μεταχείρισης που κατοχυρώνονται με τα άρθρα 4 παρ.1, </w:t>
      </w:r>
      <w:r w:rsidR="00F9221C" w:rsidRPr="00A3004C">
        <w:t>45, 23 παρ. 2 και 29 παρ. 3</w:t>
      </w:r>
      <w:r w:rsidR="00F9221C">
        <w:t xml:space="preserve"> του Συντάγματος της Ελλάδος. </w:t>
      </w:r>
      <w:r w:rsidR="00FF4037">
        <w:t>Και τούτο διότι και το προσωπικό των Ενόπλων Δυνάμεων, το οποίο αμ</w:t>
      </w:r>
      <w:r>
        <w:t>ε</w:t>
      </w:r>
      <w:r w:rsidR="00FF4037">
        <w:t xml:space="preserve">ίβεται δυνάμει του ίδιου ειδικού μισθολογίου του Ν.4472/2017, ασχολήθηκε ομοίως και αυτό και ενεπλάκη στην αντιμετώπιση του μεταναστευτικού ζητήματος, η δε επίμαχη παροχή χορηγήθηκε αδιακρίτως στο σύνολο του ένστολου </w:t>
      </w:r>
      <w:r w:rsidR="00FF4037" w:rsidRPr="00A3004C">
        <w:t>προσωπικού του Υπουργείου Προστασίας του Πολίτη και του Λιμενικού Σώματος Ελληνικής Ακτοφυλακής</w:t>
      </w:r>
      <w:r w:rsidR="00FF4037">
        <w:t>, ανεξάρτητα από την εν τοις πράγμασι ενασχόληση ενός εκάστου με τα εν λόγω καθήκοντα.</w:t>
      </w:r>
    </w:p>
    <w:p w14:paraId="5C4A633A" w14:textId="0AAE1215" w:rsidR="00F9221C" w:rsidRDefault="00274ED7" w:rsidP="00F9221C">
      <w:pPr>
        <w:tabs>
          <w:tab w:val="left" w:pos="885"/>
        </w:tabs>
        <w:spacing w:after="170"/>
        <w:ind w:left="60" w:firstLine="825"/>
        <w:jc w:val="both"/>
      </w:pPr>
      <w:r>
        <w:t>3</w:t>
      </w:r>
      <w:r w:rsidR="00F9221C">
        <w:t>. Συνεπώς, δικαιούμαι να λάβω την έκτακτη οικονομική ενίσχυση του άρθρου 123 του Ν.5003/2022 ύψους 600€ είτε ευθέως, είτε ως αποζημίωση κατ’ άρθρο 105 ΕισΝΑΚ και για τον σκοπ</w:t>
      </w:r>
      <w:r w:rsidR="00C11682">
        <w:t>ό</w:t>
      </w:r>
      <w:r w:rsidR="00F9221C">
        <w:t xml:space="preserve"> αυτό </w:t>
      </w:r>
      <w:r w:rsidR="00F9221C" w:rsidRPr="00FC509F">
        <w:t xml:space="preserve">αιτούμαι την </w:t>
      </w:r>
      <w:r w:rsidR="00C11682">
        <w:t>αναγνώριση της αξίωσής μου</w:t>
      </w:r>
      <w:r w:rsidR="00F9221C">
        <w:t>,</w:t>
      </w:r>
      <w:r w:rsidR="00F9221C" w:rsidRPr="00FC509F">
        <w:t xml:space="preserve"> διά της παρούσας</w:t>
      </w:r>
      <w:r w:rsidR="00F9221C">
        <w:t xml:space="preserve"> </w:t>
      </w:r>
      <w:r w:rsidR="00C11682">
        <w:t>αίτησης</w:t>
      </w:r>
      <w:r w:rsidR="00F9221C" w:rsidRPr="00FC509F">
        <w:t>, η οποία επέχει και θέση αίτησης για την διακοπή</w:t>
      </w:r>
      <w:r w:rsidR="00F9221C">
        <w:t xml:space="preserve"> της παραγραφής σύμφωνα με </w:t>
      </w:r>
      <w:r w:rsidR="00F9221C" w:rsidRPr="00FE178D">
        <w:t xml:space="preserve">το </w:t>
      </w:r>
      <w:r w:rsidR="00C11682">
        <w:t xml:space="preserve">άρθρο 143 περ. </w:t>
      </w:r>
      <w:r w:rsidR="00F9221C">
        <w:t xml:space="preserve">γ </w:t>
      </w:r>
      <w:r w:rsidR="00C11682">
        <w:t>του Ν.4270/2014</w:t>
      </w:r>
      <w:r w:rsidR="00F9221C">
        <w:t>.</w:t>
      </w:r>
    </w:p>
    <w:p w14:paraId="5C1E71F8" w14:textId="77777777" w:rsidR="00FF4037" w:rsidRPr="00FF4037" w:rsidRDefault="00FF4037" w:rsidP="00FF4037">
      <w:pPr>
        <w:tabs>
          <w:tab w:val="left" w:pos="885"/>
        </w:tabs>
        <w:spacing w:after="170"/>
        <w:ind w:left="60" w:firstLine="825"/>
        <w:jc w:val="center"/>
      </w:pPr>
      <w:r w:rsidRPr="00FF4037">
        <w:t>ΓΙΑ ΤΟΥΣ ΛΟΓΟΥΣ ΑΥΤΟΥΣ</w:t>
      </w:r>
    </w:p>
    <w:p w14:paraId="17072ED5" w14:textId="77777777" w:rsidR="00FF4037" w:rsidRPr="00FF4037" w:rsidRDefault="00FF4037" w:rsidP="00FF4037">
      <w:pPr>
        <w:tabs>
          <w:tab w:val="left" w:pos="885"/>
        </w:tabs>
        <w:spacing w:after="170"/>
        <w:ind w:left="60" w:firstLine="825"/>
        <w:jc w:val="center"/>
      </w:pPr>
      <w:r w:rsidRPr="00FF4037">
        <w:t>Και με ρητή επιφύλαξη κάθε νόμιμου δικαιώματός μου</w:t>
      </w:r>
    </w:p>
    <w:p w14:paraId="099C5EE6" w14:textId="77777777" w:rsidR="00FF4037" w:rsidRPr="00FF4037" w:rsidRDefault="00FF4037" w:rsidP="00FF4037">
      <w:pPr>
        <w:tabs>
          <w:tab w:val="left" w:pos="885"/>
        </w:tabs>
        <w:spacing w:after="170"/>
        <w:ind w:left="60" w:firstLine="825"/>
        <w:jc w:val="center"/>
      </w:pPr>
      <w:r w:rsidRPr="00FF4037">
        <w:t>ΖΗΤΩ</w:t>
      </w:r>
    </w:p>
    <w:p w14:paraId="1B79492D" w14:textId="7DCFCFD5" w:rsidR="00FF4037" w:rsidRPr="00FF4037" w:rsidRDefault="00FF4037" w:rsidP="00FF4037">
      <w:pPr>
        <w:tabs>
          <w:tab w:val="left" w:pos="885"/>
        </w:tabs>
        <w:spacing w:after="170"/>
        <w:ind w:left="60" w:firstLine="825"/>
        <w:jc w:val="both"/>
      </w:pPr>
      <w:r w:rsidRPr="00FF4037">
        <w:t xml:space="preserve">Να αναγνωριστεί ότι το Ελληνικό Δημόσιο οφείλει να μου καταβάλει το ποσό των </w:t>
      </w:r>
      <w:r>
        <w:t>εξακοσίων ευρώ (600€)</w:t>
      </w:r>
      <w:r w:rsidRPr="00FF4037">
        <w:t xml:space="preserve"> για τους λόγους που</w:t>
      </w:r>
      <w:r>
        <w:t xml:space="preserve"> </w:t>
      </w:r>
      <w:r w:rsidRPr="00FF4037">
        <w:t>αναφέρθηκαν στην παρούσα.</w:t>
      </w:r>
    </w:p>
    <w:p w14:paraId="16F8F70D" w14:textId="77777777" w:rsidR="00FF4037" w:rsidRPr="00FF4037" w:rsidRDefault="00FF4037" w:rsidP="00FF4037">
      <w:pPr>
        <w:tabs>
          <w:tab w:val="left" w:pos="885"/>
        </w:tabs>
        <w:spacing w:after="170"/>
        <w:ind w:left="60" w:firstLine="825"/>
        <w:jc w:val="both"/>
      </w:pPr>
      <w:r w:rsidRPr="00FF4037">
        <w:t>Να διακοπεί σε κάθε περίπτωση η παραγραφή της ως άνω αξίωσής μου.</w:t>
      </w:r>
    </w:p>
    <w:p w14:paraId="4F1B9DD1" w14:textId="28651BE3" w:rsidR="006E2851" w:rsidRDefault="006E2851" w:rsidP="00FF4037">
      <w:pPr>
        <w:tabs>
          <w:tab w:val="left" w:pos="885"/>
        </w:tabs>
        <w:spacing w:after="170"/>
        <w:ind w:left="60" w:firstLine="825"/>
        <w:jc w:val="both"/>
      </w:pPr>
    </w:p>
    <w:sectPr w:rsidR="006E2851">
      <w:pgSz w:w="11906" w:h="16838"/>
      <w:pgMar w:top="1134" w:right="1440" w:bottom="1134"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EB"/>
    <w:rsid w:val="000A1CB8"/>
    <w:rsid w:val="00117686"/>
    <w:rsid w:val="00125901"/>
    <w:rsid w:val="0021665C"/>
    <w:rsid w:val="002569F7"/>
    <w:rsid w:val="00274ED7"/>
    <w:rsid w:val="002C296C"/>
    <w:rsid w:val="002D21E8"/>
    <w:rsid w:val="002E0643"/>
    <w:rsid w:val="00323C59"/>
    <w:rsid w:val="003A61E9"/>
    <w:rsid w:val="003B0467"/>
    <w:rsid w:val="003D012F"/>
    <w:rsid w:val="003D51B2"/>
    <w:rsid w:val="003D71DA"/>
    <w:rsid w:val="00414FF6"/>
    <w:rsid w:val="00497D6B"/>
    <w:rsid w:val="004D2817"/>
    <w:rsid w:val="00501DA9"/>
    <w:rsid w:val="005719C8"/>
    <w:rsid w:val="00613F2D"/>
    <w:rsid w:val="006E2851"/>
    <w:rsid w:val="00705599"/>
    <w:rsid w:val="007C4FC8"/>
    <w:rsid w:val="008B3265"/>
    <w:rsid w:val="00965F5B"/>
    <w:rsid w:val="00A14C26"/>
    <w:rsid w:val="00A3004C"/>
    <w:rsid w:val="00A541A6"/>
    <w:rsid w:val="00B5197D"/>
    <w:rsid w:val="00B62157"/>
    <w:rsid w:val="00BB6DEB"/>
    <w:rsid w:val="00C11682"/>
    <w:rsid w:val="00C23275"/>
    <w:rsid w:val="00D57276"/>
    <w:rsid w:val="00DA4C22"/>
    <w:rsid w:val="00F9221C"/>
    <w:rsid w:val="00FC509F"/>
    <w:rsid w:val="00FE178D"/>
    <w:rsid w:val="00FF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5F9BA8"/>
  <w15:chartTrackingRefBased/>
  <w15:docId w15:val="{23B21D39-1201-4866-84A1-AA3A180F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SimSun" w:hAnsi="Arial" w:cs="Arial"/>
      <w:kern w:val="1"/>
      <w:sz w:val="24"/>
      <w:szCs w:val="24"/>
      <w:lang w:val="el-GR"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bCs w:val="0"/>
      <w:sz w:val="24"/>
      <w:szCs w:val="24"/>
      <w:lang w:val="el-GR"/>
    </w:rPr>
  </w:style>
  <w:style w:type="character" w:customStyle="1" w:styleId="WW8Num2z1">
    <w:name w:val="WW8Num2z1"/>
    <w:rPr>
      <w:b w:val="0"/>
      <w:bCs w:val="0"/>
      <w:sz w:val="24"/>
      <w:szCs w:val="24"/>
      <w:lang w:val="el-GR"/>
    </w:rPr>
  </w:style>
  <w:style w:type="character" w:customStyle="1" w:styleId="WW8Num2z2">
    <w:name w:val="WW8Num2z2"/>
    <w:rPr>
      <w:b w:val="0"/>
      <w:bCs w:val="0"/>
      <w:sz w:val="24"/>
      <w:szCs w:val="24"/>
      <w:lang w:val="en-U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lang w:val="el-GR"/>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l-GR"/>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
    <w:name w:val="Χαρακτήρες αρίθμησης"/>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a0">
    <w:name w:val="Επικεφαλίδα"/>
    <w:basedOn w:val="Normal"/>
    <w:next w:val="BodyText"/>
    <w:pPr>
      <w:keepNext/>
      <w:spacing w:before="240" w:after="120"/>
    </w:pPr>
    <w:rPr>
      <w:rFonts w:ascii="Liberation Sans" w:eastAsia="Microsoft YaHei" w:hAnsi="Liberation Sans"/>
      <w:sz w:val="28"/>
      <w:szCs w:val="28"/>
    </w:rPr>
  </w:style>
  <w:style w:type="paragraph" w:customStyle="1" w:styleId="a1">
    <w:name w:val="Λεζάντα"/>
    <w:basedOn w:val="Normal"/>
    <w:pPr>
      <w:suppressLineNumbers/>
      <w:spacing w:before="120" w:after="120"/>
    </w:pPr>
    <w:rPr>
      <w:i/>
      <w:iCs/>
    </w:rPr>
  </w:style>
  <w:style w:type="paragraph" w:customStyle="1" w:styleId="a2">
    <w:name w:val="Ευρετήριο"/>
    <w:basedOn w:val="Normal"/>
    <w:pPr>
      <w:suppressLineNumbers/>
    </w:pPr>
  </w:style>
  <w:style w:type="paragraph" w:customStyle="1" w:styleId="a3">
    <w:name w:val="Υπόμνημα"/>
    <w:basedOn w:val="Normal"/>
    <w:pPr>
      <w:suppressLineNumbers/>
      <w:spacing w:before="120" w:after="120"/>
    </w:pPr>
    <w:rPr>
      <w:i/>
      <w:iCs/>
    </w:rPr>
  </w:style>
  <w:style w:type="paragraph" w:customStyle="1" w:styleId="a4">
    <w:name w:val="Περιεχόμενα πίνακα"/>
    <w:basedOn w:val="Normal"/>
    <w:pPr>
      <w:suppressLineNumbers/>
    </w:pPr>
  </w:style>
  <w:style w:type="paragraph" w:customStyle="1" w:styleId="a5">
    <w:name w:val="Επικεφαλίδα πίνακα"/>
    <w:basedOn w:val="a4"/>
    <w:pPr>
      <w:jc w:val="center"/>
    </w:pP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274ED7"/>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aithsh_apostraton_600euro</dc:title>
  <dc:subject/>
  <dc:creator>Alkiviadis Evangelatos</dc:creator>
  <cp:keywords/>
  <dc:description/>
  <cp:lastModifiedBy>Alkiviadis Evangelatos</cp:lastModifiedBy>
  <cp:revision>12</cp:revision>
  <cp:lastPrinted>2017-09-30T17:41:00Z</cp:lastPrinted>
  <dcterms:created xsi:type="dcterms:W3CDTF">2022-12-27T19:34:00Z</dcterms:created>
  <dcterms:modified xsi:type="dcterms:W3CDTF">2024-11-14T10:54:00Z</dcterms:modified>
</cp:coreProperties>
</file>